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58F7E8" w:rsidP="03230C54" w:rsidRDefault="04F4B00F" w14:paraId="085D23B2" w14:textId="24B2DB50">
      <w:pPr>
        <w:pStyle w:val="Normal1"/>
        <w:spacing w:before="200" w:after="200" w:line="276" w:lineRule="auto"/>
        <w:jc w:val="center"/>
        <w:rPr>
          <w:rFonts w:ascii="Calibri" w:hAnsi="Calibri" w:eastAsia="Calibri" w:cs="Calibri"/>
          <w:b/>
          <w:bCs/>
          <w:sz w:val="22"/>
          <w:szCs w:val="22"/>
        </w:rPr>
      </w:pPr>
      <w:r w:rsidRPr="03230C54">
        <w:rPr>
          <w:rFonts w:ascii="Calibri" w:hAnsi="Calibri" w:eastAsia="Calibri" w:cs="Calibri"/>
          <w:b/>
          <w:bCs/>
          <w:sz w:val="22"/>
          <w:szCs w:val="22"/>
        </w:rPr>
        <w:t xml:space="preserve">Janeiro Branco: </w:t>
      </w:r>
      <w:r w:rsidR="00BC2AD1">
        <w:rPr>
          <w:rFonts w:ascii="Calibri" w:hAnsi="Calibri" w:eastAsia="Calibri" w:cs="Calibri"/>
          <w:b/>
          <w:bCs/>
          <w:sz w:val="22"/>
          <w:szCs w:val="22"/>
        </w:rPr>
        <w:t>c</w:t>
      </w:r>
      <w:r w:rsidRPr="03230C54" w:rsidR="36D0936D">
        <w:rPr>
          <w:rFonts w:ascii="Calibri" w:hAnsi="Calibri" w:eastAsia="Calibri" w:cs="Calibri"/>
          <w:b/>
          <w:bCs/>
          <w:sz w:val="22"/>
          <w:szCs w:val="22"/>
        </w:rPr>
        <w:t xml:space="preserve">uidado com a saúde mental deve ser </w:t>
      </w:r>
      <w:r w:rsidRPr="03230C54" w:rsidR="4759B4E1">
        <w:rPr>
          <w:rFonts w:ascii="Calibri" w:hAnsi="Calibri" w:eastAsia="Calibri" w:cs="Calibri"/>
          <w:b/>
          <w:bCs/>
          <w:sz w:val="22"/>
          <w:szCs w:val="22"/>
        </w:rPr>
        <w:t xml:space="preserve">a </w:t>
      </w:r>
      <w:r w:rsidRPr="03230C54" w:rsidR="36D0936D">
        <w:rPr>
          <w:rFonts w:ascii="Calibri" w:hAnsi="Calibri" w:eastAsia="Calibri" w:cs="Calibri"/>
          <w:b/>
          <w:bCs/>
          <w:sz w:val="22"/>
          <w:szCs w:val="22"/>
        </w:rPr>
        <w:t>principal promessa de ano novo</w:t>
      </w:r>
    </w:p>
    <w:p w:rsidR="00D3462F" w:rsidP="68EB1E90" w:rsidRDefault="5DB51DD1" w14:paraId="267FC79E" w14:textId="3C203AC7">
      <w:pPr>
        <w:pStyle w:val="Normal1"/>
        <w:spacing w:before="200" w:after="200" w:line="276" w:lineRule="auto"/>
        <w:jc w:val="center"/>
        <w:rPr>
          <w:rFonts w:ascii="Calibri" w:hAnsi="Calibri" w:eastAsia="Calibri" w:cs="Calibri"/>
          <w:i/>
          <w:iCs/>
          <w:sz w:val="22"/>
          <w:szCs w:val="22"/>
        </w:rPr>
      </w:pPr>
      <w:r w:rsidRPr="68EB1E90">
        <w:rPr>
          <w:rFonts w:ascii="Calibri" w:hAnsi="Calibri" w:eastAsia="Calibri" w:cs="Calibri"/>
          <w:i/>
          <w:iCs/>
          <w:sz w:val="22"/>
          <w:szCs w:val="22"/>
        </w:rPr>
        <w:t>Médica fala</w:t>
      </w:r>
      <w:r w:rsidRPr="68EB1E90" w:rsidR="050F4891">
        <w:rPr>
          <w:rFonts w:ascii="Calibri" w:hAnsi="Calibri" w:eastAsia="Calibri" w:cs="Calibri"/>
          <w:i/>
          <w:iCs/>
          <w:sz w:val="22"/>
          <w:szCs w:val="22"/>
        </w:rPr>
        <w:t xml:space="preserve"> sobre </w:t>
      </w:r>
      <w:r w:rsidRPr="68EB1E90" w:rsidR="0172A314">
        <w:rPr>
          <w:rFonts w:ascii="Calibri" w:hAnsi="Calibri" w:eastAsia="Calibri" w:cs="Calibri"/>
          <w:i/>
          <w:iCs/>
          <w:sz w:val="22"/>
          <w:szCs w:val="22"/>
        </w:rPr>
        <w:t xml:space="preserve">cobranças </w:t>
      </w:r>
      <w:r w:rsidR="00A842AE">
        <w:rPr>
          <w:rFonts w:ascii="Calibri" w:hAnsi="Calibri" w:eastAsia="Calibri" w:cs="Calibri"/>
          <w:i/>
          <w:iCs/>
          <w:sz w:val="22"/>
          <w:szCs w:val="22"/>
        </w:rPr>
        <w:t xml:space="preserve">excessivas, </w:t>
      </w:r>
      <w:r w:rsidR="00346A09">
        <w:rPr>
          <w:rFonts w:ascii="Calibri" w:hAnsi="Calibri" w:eastAsia="Calibri" w:cs="Calibri"/>
          <w:i/>
          <w:iCs/>
          <w:sz w:val="22"/>
          <w:szCs w:val="22"/>
        </w:rPr>
        <w:t>comuns no início de ano</w:t>
      </w:r>
      <w:r w:rsidRPr="68EB1E90" w:rsidR="18E8242F">
        <w:rPr>
          <w:rFonts w:ascii="Calibri" w:hAnsi="Calibri" w:eastAsia="Calibri" w:cs="Calibri"/>
          <w:i/>
          <w:iCs/>
          <w:sz w:val="22"/>
          <w:szCs w:val="22"/>
        </w:rPr>
        <w:t>,</w:t>
      </w:r>
      <w:r w:rsidRPr="68EB1E90" w:rsidR="0172A314">
        <w:rPr>
          <w:rFonts w:ascii="Calibri" w:hAnsi="Calibri" w:eastAsia="Calibri" w:cs="Calibri"/>
          <w:i/>
          <w:iCs/>
          <w:sz w:val="22"/>
          <w:szCs w:val="22"/>
        </w:rPr>
        <w:t xml:space="preserve"> e </w:t>
      </w:r>
      <w:r w:rsidRPr="68EB1E90" w:rsidR="066487D1">
        <w:rPr>
          <w:rFonts w:ascii="Calibri" w:hAnsi="Calibri" w:eastAsia="Calibri" w:cs="Calibri"/>
          <w:i/>
          <w:iCs/>
          <w:sz w:val="22"/>
          <w:szCs w:val="22"/>
        </w:rPr>
        <w:t xml:space="preserve">a correlação da saúde mental </w:t>
      </w:r>
      <w:r w:rsidR="00D3462F">
        <w:rPr>
          <w:rFonts w:ascii="Calibri" w:hAnsi="Calibri" w:eastAsia="Calibri" w:cs="Calibri"/>
          <w:i/>
          <w:iCs/>
          <w:sz w:val="22"/>
          <w:szCs w:val="22"/>
        </w:rPr>
        <w:t>com</w:t>
      </w:r>
      <w:r w:rsidRPr="68EB1E90" w:rsidR="066487D1">
        <w:rPr>
          <w:rFonts w:ascii="Calibri" w:hAnsi="Calibri" w:eastAsia="Calibri" w:cs="Calibri"/>
          <w:i/>
          <w:iCs/>
          <w:sz w:val="22"/>
          <w:szCs w:val="22"/>
        </w:rPr>
        <w:t xml:space="preserve"> </w:t>
      </w:r>
      <w:r w:rsidR="00A842AE">
        <w:rPr>
          <w:rFonts w:ascii="Calibri" w:hAnsi="Calibri" w:eastAsia="Calibri" w:cs="Calibri"/>
          <w:i/>
          <w:iCs/>
          <w:sz w:val="22"/>
          <w:szCs w:val="22"/>
        </w:rPr>
        <w:t>o ambiente de trabalho</w:t>
      </w:r>
      <w:r w:rsidR="000B610A">
        <w:rPr>
          <w:rFonts w:ascii="Calibri" w:hAnsi="Calibri" w:eastAsia="Calibri" w:cs="Calibri"/>
          <w:i/>
          <w:iCs/>
          <w:sz w:val="22"/>
          <w:szCs w:val="22"/>
        </w:rPr>
        <w:t xml:space="preserve"> e o </w:t>
      </w:r>
      <w:r w:rsidRPr="68EB1E90" w:rsidR="000B610A">
        <w:rPr>
          <w:rFonts w:ascii="Calibri" w:hAnsi="Calibri" w:eastAsia="Calibri" w:cs="Calibri"/>
          <w:i/>
          <w:iCs/>
          <w:sz w:val="22"/>
          <w:szCs w:val="22"/>
        </w:rPr>
        <w:t>aumento do consumo de álcool</w:t>
      </w:r>
    </w:p>
    <w:p w:rsidR="00292ED8" w:rsidP="00461B31" w:rsidRDefault="625588D5" w14:paraId="4FC9370F" w14:textId="71FFF19E"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 w:rsidRPr="68EB1E90">
        <w:rPr>
          <w:rFonts w:ascii="Calibri" w:hAnsi="Calibri" w:eastAsia="Calibri" w:cs="Calibri"/>
          <w:b/>
          <w:bCs/>
          <w:sz w:val="22"/>
          <w:szCs w:val="22"/>
        </w:rPr>
        <w:t xml:space="preserve">São Paulo, </w:t>
      </w:r>
      <w:r w:rsidRPr="68EB1E90" w:rsidR="5CF71A52">
        <w:rPr>
          <w:rFonts w:ascii="Calibri" w:hAnsi="Calibri" w:eastAsia="Calibri" w:cs="Calibri"/>
          <w:b/>
          <w:bCs/>
          <w:sz w:val="22"/>
          <w:szCs w:val="22"/>
        </w:rPr>
        <w:t>janeiro</w:t>
      </w:r>
      <w:r w:rsidRPr="68EB1E90" w:rsidR="3D1B9313">
        <w:rPr>
          <w:rFonts w:ascii="Calibri" w:hAnsi="Calibri" w:eastAsia="Calibri" w:cs="Calibri"/>
          <w:b/>
          <w:bCs/>
          <w:sz w:val="22"/>
          <w:szCs w:val="22"/>
        </w:rPr>
        <w:t xml:space="preserve"> </w:t>
      </w:r>
      <w:r w:rsidRPr="68EB1E90">
        <w:rPr>
          <w:rFonts w:ascii="Calibri" w:hAnsi="Calibri" w:eastAsia="Calibri" w:cs="Calibri"/>
          <w:b/>
          <w:bCs/>
          <w:sz w:val="22"/>
          <w:szCs w:val="22"/>
        </w:rPr>
        <w:t>de 202</w:t>
      </w:r>
      <w:r w:rsidRPr="68EB1E90" w:rsidR="01C5747F"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68EB1E90">
        <w:rPr>
          <w:rFonts w:ascii="Calibri" w:hAnsi="Calibri" w:eastAsia="Calibri" w:cs="Calibri"/>
          <w:b/>
          <w:bCs/>
          <w:sz w:val="22"/>
          <w:szCs w:val="22"/>
        </w:rPr>
        <w:t xml:space="preserve"> – </w:t>
      </w:r>
      <w:r w:rsidRPr="68EB1E90" w:rsidR="00292ED8">
        <w:rPr>
          <w:rFonts w:ascii="Calibri" w:hAnsi="Calibri" w:eastAsia="Calibri" w:cs="Calibri"/>
          <w:sz w:val="22"/>
          <w:szCs w:val="22"/>
        </w:rPr>
        <w:t>O início de um novo ano é repleto de expectativas e, muitas vezes, elas vêm acompanhadas de ansiedade, medo e preocupação. Os dados do Relatório Mundial de Saúde Mental, divulgado em 2022, mostra</w:t>
      </w:r>
      <w:r w:rsidR="00292ED8">
        <w:rPr>
          <w:rFonts w:ascii="Calibri" w:hAnsi="Calibri" w:eastAsia="Calibri" w:cs="Calibri"/>
          <w:sz w:val="22"/>
          <w:szCs w:val="22"/>
        </w:rPr>
        <w:t>m</w:t>
      </w:r>
      <w:r w:rsidRPr="68EB1E90" w:rsidR="00292ED8">
        <w:rPr>
          <w:rFonts w:ascii="Calibri" w:hAnsi="Calibri" w:eastAsia="Calibri" w:cs="Calibri"/>
          <w:sz w:val="22"/>
          <w:szCs w:val="22"/>
        </w:rPr>
        <w:t xml:space="preserve"> que os casos de depressão e ansiedade tiveram aumento superior a 25% em comparação </w:t>
      </w:r>
      <w:r w:rsidR="005734B7">
        <w:rPr>
          <w:rFonts w:ascii="Calibri" w:hAnsi="Calibri" w:eastAsia="Calibri" w:cs="Calibri"/>
          <w:sz w:val="22"/>
          <w:szCs w:val="22"/>
        </w:rPr>
        <w:t>a 2019</w:t>
      </w:r>
      <w:r w:rsidRPr="68EB1E90" w:rsidR="00292ED8">
        <w:rPr>
          <w:rFonts w:ascii="Calibri" w:hAnsi="Calibri" w:eastAsia="Calibri" w:cs="Calibri"/>
          <w:sz w:val="22"/>
          <w:szCs w:val="22"/>
        </w:rPr>
        <w:t xml:space="preserve">, que </w:t>
      </w:r>
      <w:r w:rsidR="00292ED8">
        <w:rPr>
          <w:rFonts w:ascii="Calibri" w:hAnsi="Calibri" w:eastAsia="Calibri" w:cs="Calibri"/>
          <w:sz w:val="22"/>
          <w:szCs w:val="22"/>
        </w:rPr>
        <w:t>aponta</w:t>
      </w:r>
      <w:r w:rsidRPr="68EB1E90" w:rsidR="00292ED8">
        <w:rPr>
          <w:rFonts w:ascii="Calibri" w:hAnsi="Calibri" w:eastAsia="Calibri" w:cs="Calibri"/>
          <w:sz w:val="22"/>
          <w:szCs w:val="22"/>
        </w:rPr>
        <w:t>va que quase 1 bilhão de pessoas viviam com algum transtorno mental</w:t>
      </w:r>
      <w:r w:rsidR="005734B7">
        <w:rPr>
          <w:rFonts w:ascii="Calibri" w:hAnsi="Calibri" w:eastAsia="Calibri" w:cs="Calibri"/>
          <w:sz w:val="22"/>
          <w:szCs w:val="22"/>
        </w:rPr>
        <w:t xml:space="preserve"> </w:t>
      </w:r>
      <w:r w:rsidRPr="68EB1E90" w:rsidR="00292ED8">
        <w:rPr>
          <w:rFonts w:ascii="Calibri" w:hAnsi="Calibri" w:eastAsia="Calibri" w:cs="Calibri"/>
          <w:sz w:val="22"/>
          <w:szCs w:val="22"/>
        </w:rPr>
        <w:t>– incluindo 14% dos adolescentes do mundo.</w:t>
      </w:r>
      <w:r w:rsidR="00292ED8">
        <w:rPr>
          <w:rFonts w:ascii="Calibri" w:hAnsi="Calibri" w:eastAsia="Calibri" w:cs="Calibri"/>
          <w:sz w:val="22"/>
          <w:szCs w:val="22"/>
        </w:rPr>
        <w:t xml:space="preserve"> </w:t>
      </w:r>
    </w:p>
    <w:p w:rsidR="00461B31" w:rsidP="006C2E62" w:rsidRDefault="00461B31" w14:paraId="02E51C42" w14:textId="77777777"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</w:p>
    <w:p w:rsidR="001844AB" w:rsidP="001844AB" w:rsidRDefault="00292ED8" w14:paraId="34634CC6" w14:textId="7B4F3A48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1952D4D5" w:rsidR="00292ED8">
        <w:rPr>
          <w:rFonts w:ascii="Calibri" w:hAnsi="Calibri" w:eastAsia="Calibri" w:cs="Calibri"/>
          <w:sz w:val="22"/>
          <w:szCs w:val="22"/>
        </w:rPr>
        <w:t>“</w:t>
      </w:r>
      <w:r w:rsidRPr="1952D4D5" w:rsidR="00A842AE">
        <w:rPr>
          <w:rFonts w:ascii="Calibri" w:hAnsi="Calibri" w:eastAsia="Calibri" w:cs="Calibri"/>
          <w:sz w:val="22"/>
          <w:szCs w:val="22"/>
        </w:rPr>
        <w:t>É importante f</w:t>
      </w:r>
      <w:r w:rsidRPr="1952D4D5" w:rsidR="00292ED8">
        <w:rPr>
          <w:rFonts w:ascii="Calibri" w:hAnsi="Calibri" w:eastAsia="Calibri" w:cs="Calibri"/>
          <w:sz w:val="22"/>
          <w:szCs w:val="22"/>
        </w:rPr>
        <w:t>alar</w:t>
      </w:r>
      <w:r w:rsidRPr="1952D4D5" w:rsidR="00A842AE">
        <w:rPr>
          <w:rFonts w:ascii="Calibri" w:hAnsi="Calibri" w:eastAsia="Calibri" w:cs="Calibri"/>
          <w:sz w:val="22"/>
          <w:szCs w:val="22"/>
        </w:rPr>
        <w:t>mos</w:t>
      </w:r>
      <w:r w:rsidRPr="1952D4D5" w:rsidR="00292ED8">
        <w:rPr>
          <w:rFonts w:ascii="Calibri" w:hAnsi="Calibri" w:eastAsia="Calibri" w:cs="Calibri"/>
          <w:sz w:val="22"/>
          <w:szCs w:val="22"/>
        </w:rPr>
        <w:t xml:space="preserve"> sobre saúde mental o ano todo, mas em termos simbólicos e culturais, no início de cada ano as pessoas estão mais propensas a pensarem em suas vidas, relações sociais, </w:t>
      </w:r>
      <w:r w:rsidRPr="1952D4D5" w:rsidR="001844AB">
        <w:rPr>
          <w:rFonts w:ascii="Calibri" w:hAnsi="Calibri" w:eastAsia="Calibri" w:cs="Calibri"/>
          <w:sz w:val="22"/>
          <w:szCs w:val="22"/>
        </w:rPr>
        <w:t>sentimento</w:t>
      </w:r>
      <w:r w:rsidRPr="1952D4D5" w:rsidR="589D3807">
        <w:rPr>
          <w:rFonts w:ascii="Calibri" w:hAnsi="Calibri" w:eastAsia="Calibri" w:cs="Calibri"/>
          <w:sz w:val="22"/>
          <w:szCs w:val="22"/>
        </w:rPr>
        <w:t>s</w:t>
      </w:r>
      <w:r w:rsidRPr="1952D4D5" w:rsidR="001844AB">
        <w:rPr>
          <w:rFonts w:ascii="Calibri" w:hAnsi="Calibri" w:eastAsia="Calibri" w:cs="Calibri"/>
          <w:sz w:val="22"/>
          <w:szCs w:val="22"/>
        </w:rPr>
        <w:t xml:space="preserve"> </w:t>
      </w:r>
      <w:r w:rsidRPr="1952D4D5" w:rsidR="001844AB">
        <w:rPr>
          <w:rFonts w:ascii="Calibri" w:hAnsi="Calibri" w:eastAsia="Calibri" w:cs="Calibri"/>
          <w:sz w:val="22"/>
          <w:szCs w:val="22"/>
        </w:rPr>
        <w:t>e</w:t>
      </w:r>
      <w:r w:rsidRPr="1952D4D5" w:rsidR="00292ED8">
        <w:rPr>
          <w:rFonts w:ascii="Calibri" w:hAnsi="Calibri" w:eastAsia="Calibri" w:cs="Calibri"/>
          <w:sz w:val="22"/>
          <w:szCs w:val="22"/>
        </w:rPr>
        <w:t xml:space="preserve"> emoções”, diz a </w:t>
      </w:r>
      <w:r w:rsidRPr="1952D4D5" w:rsidR="00A842AE">
        <w:rPr>
          <w:rFonts w:ascii="Calibri" w:hAnsi="Calibri" w:eastAsia="Calibri" w:cs="Calibri"/>
          <w:sz w:val="22"/>
          <w:szCs w:val="22"/>
        </w:rPr>
        <w:t xml:space="preserve">psiquiatra credenciada </w:t>
      </w:r>
      <w:r w:rsidRPr="1952D4D5" w:rsidR="00A842AE">
        <w:rPr>
          <w:rFonts w:ascii="Calibri" w:hAnsi="Calibri" w:eastAsia="Calibri" w:cs="Calibri"/>
          <w:sz w:val="22"/>
          <w:szCs w:val="22"/>
        </w:rPr>
        <w:t>Omint</w:t>
      </w:r>
      <w:r w:rsidRPr="1952D4D5" w:rsidR="00A842AE">
        <w:rPr>
          <w:rFonts w:ascii="Calibri" w:hAnsi="Calibri" w:eastAsia="Calibri" w:cs="Calibri"/>
          <w:sz w:val="22"/>
          <w:szCs w:val="22"/>
        </w:rPr>
        <w:t>, Yara Azevedo Prandi.</w:t>
      </w:r>
      <w:r w:rsidRPr="1952D4D5" w:rsidR="001844AB">
        <w:rPr>
          <w:rFonts w:ascii="Calibri" w:hAnsi="Calibri" w:eastAsia="Calibri" w:cs="Calibri"/>
          <w:sz w:val="22"/>
          <w:szCs w:val="22"/>
        </w:rPr>
        <w:t xml:space="preserve"> </w:t>
      </w:r>
      <w:r w:rsidRPr="1952D4D5" w:rsidR="001844AB">
        <w:rPr>
          <w:rFonts w:ascii="Calibri" w:hAnsi="Calibri" w:eastAsia="Calibri" w:cs="Calibri"/>
          <w:sz w:val="22"/>
          <w:szCs w:val="22"/>
        </w:rPr>
        <w:t>“</w:t>
      </w:r>
      <w:r w:rsidRPr="1952D4D5" w:rsidR="00F40ECC">
        <w:rPr>
          <w:rFonts w:ascii="Calibri" w:hAnsi="Calibri" w:eastAsia="Calibri" w:cs="Calibri"/>
          <w:sz w:val="22"/>
          <w:szCs w:val="22"/>
        </w:rPr>
        <w:t>Por isso, a</w:t>
      </w:r>
      <w:r w:rsidRPr="1952D4D5" w:rsidR="001844AB">
        <w:rPr>
          <w:rFonts w:ascii="Calibri" w:hAnsi="Calibri" w:eastAsia="Calibri" w:cs="Calibri"/>
          <w:sz w:val="22"/>
          <w:szCs w:val="22"/>
        </w:rPr>
        <w:t xml:space="preserve"> campanha Janeiro Branco</w:t>
      </w:r>
      <w:r w:rsidRPr="1952D4D5" w:rsidR="001844AB">
        <w:rPr>
          <w:rFonts w:ascii="Calibri" w:hAnsi="Calibri" w:eastAsia="Calibri" w:cs="Calibri"/>
          <w:sz w:val="22"/>
          <w:szCs w:val="22"/>
        </w:rPr>
        <w:t xml:space="preserve"> é fundamental, </w:t>
      </w:r>
      <w:r w:rsidRPr="1952D4D5" w:rsidR="00F40ECC">
        <w:rPr>
          <w:rFonts w:ascii="Calibri" w:hAnsi="Calibri" w:eastAsia="Calibri" w:cs="Calibri"/>
          <w:sz w:val="22"/>
          <w:szCs w:val="22"/>
        </w:rPr>
        <w:t xml:space="preserve">pois </w:t>
      </w:r>
      <w:r w:rsidRPr="1952D4D5" w:rsidR="001844AB">
        <w:rPr>
          <w:rFonts w:ascii="Calibri" w:hAnsi="Calibri" w:eastAsia="Calibri" w:cs="Calibri"/>
          <w:sz w:val="22"/>
          <w:szCs w:val="22"/>
        </w:rPr>
        <w:t>aproveitamos</w:t>
      </w:r>
      <w:r w:rsidRPr="1952D4D5" w:rsidR="001844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1952D4D5" w:rsidR="00F40EC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</w:t>
      </w:r>
      <w:r w:rsidRPr="1952D4D5" w:rsidR="00F40EC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1952D4D5" w:rsidR="001844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simbologia </w:t>
      </w:r>
      <w:r w:rsidRPr="1952D4D5" w:rsidR="00F40EC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do mês</w:t>
      </w:r>
      <w:r w:rsidRPr="1952D4D5" w:rsidR="001844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para </w:t>
      </w:r>
      <w:r w:rsidRPr="1952D4D5" w:rsidR="00F40EC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quebrar o </w:t>
      </w:r>
      <w:r w:rsidRPr="1952D4D5" w:rsidR="001844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preconceito e integr</w:t>
      </w:r>
      <w:r w:rsidRPr="1952D4D5" w:rsidR="00F40EC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ar</w:t>
      </w:r>
      <w:r w:rsidRPr="1952D4D5" w:rsidR="001844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os transtornos mentais à pauta da saúde”, </w:t>
      </w:r>
      <w:r w:rsidRPr="1952D4D5" w:rsidR="001844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completa</w:t>
      </w:r>
      <w:r w:rsidRPr="1952D4D5" w:rsidR="001844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="00A842AE" w:rsidP="00A842AE" w:rsidRDefault="00A842AE" w14:paraId="30F44E98" w14:textId="60851255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B07605" w:rsidP="00292ED8" w:rsidRDefault="00292ED8" w14:paraId="2410755F" w14:textId="0AAC50DC">
      <w:pPr>
        <w:jc w:val="both"/>
        <w:rPr>
          <w:rFonts w:ascii="Calibri" w:hAnsi="Calibri" w:eastAsia="Calibri" w:cs="Calibri"/>
          <w:sz w:val="22"/>
          <w:szCs w:val="22"/>
        </w:rPr>
      </w:pPr>
      <w:r w:rsidRPr="68EB1E90">
        <w:rPr>
          <w:rFonts w:ascii="Calibri" w:hAnsi="Calibri" w:eastAsia="Calibri" w:cs="Calibri"/>
          <w:sz w:val="22"/>
          <w:szCs w:val="22"/>
        </w:rPr>
        <w:t xml:space="preserve">Desde 1948 a OMS </w:t>
      </w:r>
      <w:r w:rsidR="00A842AE">
        <w:rPr>
          <w:rFonts w:ascii="Calibri" w:hAnsi="Calibri" w:eastAsia="Calibri" w:cs="Calibri"/>
          <w:sz w:val="22"/>
          <w:szCs w:val="22"/>
        </w:rPr>
        <w:t>(</w:t>
      </w:r>
      <w:r w:rsidRPr="00A842AE" w:rsidR="00A842AE">
        <w:rPr>
          <w:rFonts w:ascii="Calibri" w:hAnsi="Calibri" w:eastAsia="Calibri" w:cs="Calibri"/>
          <w:sz w:val="22"/>
          <w:szCs w:val="22"/>
        </w:rPr>
        <w:t>Organização Mundial de Saúde</w:t>
      </w:r>
      <w:r w:rsidR="00A842AE">
        <w:rPr>
          <w:rFonts w:ascii="Calibri" w:hAnsi="Calibri" w:eastAsia="Calibri" w:cs="Calibri"/>
          <w:sz w:val="22"/>
          <w:szCs w:val="22"/>
        </w:rPr>
        <w:t xml:space="preserve">) </w:t>
      </w:r>
      <w:r w:rsidRPr="68EB1E90">
        <w:rPr>
          <w:rFonts w:ascii="Calibri" w:hAnsi="Calibri" w:eastAsia="Calibri" w:cs="Calibri"/>
          <w:sz w:val="22"/>
          <w:szCs w:val="22"/>
        </w:rPr>
        <w:t>define saúde como um estado de bem-estar físico, mental e social, e não apenas a ausência de doença. “Isso inclui a capacidade de levar uma vida social e economicamente produtiva, experimentar mais sentimentos positivos que negativos, estar satisfeito com a forma como se está vivendo sua vida, ser membro ativo de uma comunidade social e ter um senso de significado e propósito em sua vida</w:t>
      </w:r>
      <w:r w:rsidR="00B07605">
        <w:rPr>
          <w:rFonts w:ascii="Calibri" w:hAnsi="Calibri" w:eastAsia="Calibri" w:cs="Calibri"/>
          <w:sz w:val="22"/>
          <w:szCs w:val="22"/>
        </w:rPr>
        <w:t xml:space="preserve">”, comenta </w:t>
      </w:r>
      <w:r w:rsidR="00A842AE">
        <w:rPr>
          <w:rFonts w:ascii="Calibri" w:hAnsi="Calibri" w:eastAsia="Calibri" w:cs="Calibri"/>
          <w:sz w:val="22"/>
          <w:szCs w:val="22"/>
        </w:rPr>
        <w:t>Yara</w:t>
      </w:r>
      <w:r w:rsidRPr="68EB1E90">
        <w:rPr>
          <w:rFonts w:ascii="Calibri" w:hAnsi="Calibri" w:eastAsia="Calibri" w:cs="Calibri"/>
          <w:sz w:val="22"/>
          <w:szCs w:val="22"/>
        </w:rPr>
        <w:t xml:space="preserve">. </w:t>
      </w:r>
    </w:p>
    <w:p w:rsidR="00B07605" w:rsidP="00292ED8" w:rsidRDefault="00B07605" w14:paraId="7A8CCDE6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="00292ED8" w:rsidP="00292ED8" w:rsidRDefault="00B07605" w14:paraId="676B7D5D" w14:textId="0ACC6F06">
      <w:pPr>
        <w:jc w:val="both"/>
        <w:rPr>
          <w:rFonts w:ascii="Calibri" w:hAnsi="Calibri" w:eastAsia="Calibri" w:cs="Calibri"/>
          <w:sz w:val="22"/>
          <w:szCs w:val="22"/>
        </w:rPr>
      </w:pPr>
      <w:r w:rsidRPr="1952D4D5" w:rsidR="00B07605">
        <w:rPr>
          <w:rFonts w:ascii="Calibri" w:hAnsi="Calibri" w:eastAsia="Calibri" w:cs="Calibri"/>
          <w:sz w:val="22"/>
          <w:szCs w:val="22"/>
        </w:rPr>
        <w:t>“</w:t>
      </w:r>
      <w:r w:rsidRPr="1952D4D5" w:rsidR="00292ED8">
        <w:rPr>
          <w:rFonts w:ascii="Calibri" w:hAnsi="Calibri" w:eastAsia="Calibri" w:cs="Calibri"/>
          <w:sz w:val="22"/>
          <w:szCs w:val="22"/>
        </w:rPr>
        <w:t>Se estamos tendo mais sentimentos negativos que positivos, insatisfação com nossa vida ou com nossa forma de viver ou com sensação de falta de prop</w:t>
      </w:r>
      <w:r w:rsidRPr="1952D4D5" w:rsidR="42E400E6">
        <w:rPr>
          <w:rFonts w:ascii="Calibri" w:hAnsi="Calibri" w:eastAsia="Calibri" w:cs="Calibri"/>
          <w:sz w:val="22"/>
          <w:szCs w:val="22"/>
        </w:rPr>
        <w:t>ó</w:t>
      </w:r>
      <w:r w:rsidRPr="1952D4D5" w:rsidR="00292ED8">
        <w:rPr>
          <w:rFonts w:ascii="Calibri" w:hAnsi="Calibri" w:eastAsia="Calibri" w:cs="Calibri"/>
          <w:sz w:val="22"/>
          <w:szCs w:val="22"/>
        </w:rPr>
        <w:t xml:space="preserve">sito ou significado está na hora de procurar ajuda profissional”, </w:t>
      </w:r>
      <w:r w:rsidRPr="1952D4D5" w:rsidR="00B07605">
        <w:rPr>
          <w:rFonts w:ascii="Calibri" w:hAnsi="Calibri" w:eastAsia="Calibri" w:cs="Calibri"/>
          <w:sz w:val="22"/>
          <w:szCs w:val="22"/>
        </w:rPr>
        <w:t>completa</w:t>
      </w:r>
      <w:r w:rsidRPr="1952D4D5" w:rsidR="00B07605">
        <w:rPr>
          <w:rFonts w:ascii="Calibri" w:hAnsi="Calibri" w:eastAsia="Calibri" w:cs="Calibri"/>
          <w:sz w:val="22"/>
          <w:szCs w:val="22"/>
        </w:rPr>
        <w:t xml:space="preserve"> </w:t>
      </w:r>
      <w:r w:rsidRPr="1952D4D5" w:rsidR="00292ED8">
        <w:rPr>
          <w:rFonts w:ascii="Calibri" w:hAnsi="Calibri" w:eastAsia="Calibri" w:cs="Calibri"/>
          <w:sz w:val="22"/>
          <w:szCs w:val="22"/>
        </w:rPr>
        <w:t>a médica. Lembrando que somente o psiquiatra será capaz de afirmar sobre a existência de alguma doença ou avaliar se o mal-estar ou o sofrimento faz parte da vida psíquica normal.</w:t>
      </w:r>
    </w:p>
    <w:p w:rsidR="00292ED8" w:rsidP="68EB1E90" w:rsidRDefault="005734B7" w14:paraId="30FE14A9" w14:textId="3BBB7A16">
      <w:pPr>
        <w:pStyle w:val="Normal1"/>
        <w:shd w:val="clear" w:color="auto" w:fill="FFFFFF" w:themeFill="background1"/>
        <w:spacing w:after="240" w:line="276" w:lineRule="auto"/>
        <w:jc w:val="both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br/>
      </w:r>
      <w:r w:rsidR="00292ED8">
        <w:rPr>
          <w:rFonts w:ascii="Calibri" w:hAnsi="Calibri" w:eastAsia="Calibri" w:cs="Calibri"/>
          <w:b/>
          <w:bCs/>
          <w:sz w:val="22"/>
          <w:szCs w:val="22"/>
        </w:rPr>
        <w:t>Saúde mental x trabalho</w:t>
      </w:r>
    </w:p>
    <w:p w:rsidR="366A07FF" w:rsidP="00461B31" w:rsidRDefault="33C5F231" w14:paraId="54F0E398" w14:textId="29ACB073">
      <w:pPr>
        <w:pStyle w:val="Normal1"/>
        <w:shd w:val="clear" w:color="auto" w:fill="FFFFFF" w:themeFill="background1"/>
        <w:jc w:val="both"/>
        <w:rPr>
          <w:rFonts w:ascii="Calibri" w:hAnsi="Calibri" w:eastAsia="Calibri" w:cs="Calibri"/>
          <w:sz w:val="22"/>
          <w:szCs w:val="22"/>
        </w:rPr>
      </w:pPr>
      <w:r w:rsidRPr="68EB1E90">
        <w:rPr>
          <w:rFonts w:ascii="Calibri" w:hAnsi="Calibri" w:eastAsia="Calibri" w:cs="Calibri"/>
          <w:sz w:val="22"/>
          <w:szCs w:val="22"/>
        </w:rPr>
        <w:t>D</w:t>
      </w:r>
      <w:r w:rsidRPr="68EB1E90" w:rsidR="522B41CB">
        <w:rPr>
          <w:rFonts w:ascii="Calibri" w:hAnsi="Calibri" w:eastAsia="Calibri" w:cs="Calibri"/>
          <w:sz w:val="22"/>
          <w:szCs w:val="22"/>
        </w:rPr>
        <w:t xml:space="preserve">e </w:t>
      </w:r>
      <w:r w:rsidRPr="68EB1E90">
        <w:rPr>
          <w:rFonts w:ascii="Calibri" w:hAnsi="Calibri" w:eastAsia="Calibri" w:cs="Calibri"/>
          <w:sz w:val="22"/>
          <w:szCs w:val="22"/>
        </w:rPr>
        <w:t>a</w:t>
      </w:r>
      <w:r w:rsidRPr="68EB1E90" w:rsidR="522B41CB">
        <w:rPr>
          <w:rFonts w:ascii="Calibri" w:hAnsi="Calibri" w:eastAsia="Calibri" w:cs="Calibri"/>
          <w:sz w:val="22"/>
          <w:szCs w:val="22"/>
        </w:rPr>
        <w:t>cordo com levantamento da</w:t>
      </w:r>
      <w:r w:rsidRPr="68EB1E90">
        <w:rPr>
          <w:rFonts w:ascii="Calibri" w:hAnsi="Calibri" w:eastAsia="Calibri" w:cs="Calibri"/>
          <w:sz w:val="22"/>
          <w:szCs w:val="22"/>
        </w:rPr>
        <w:t xml:space="preserve"> Previdência Social</w:t>
      </w:r>
      <w:r w:rsidRPr="68EB1E90" w:rsidR="24B60E54">
        <w:rPr>
          <w:rFonts w:ascii="Calibri" w:hAnsi="Calibri" w:eastAsia="Calibri" w:cs="Calibri"/>
          <w:sz w:val="22"/>
          <w:szCs w:val="22"/>
        </w:rPr>
        <w:t xml:space="preserve">, sistema </w:t>
      </w:r>
      <w:r w:rsidRPr="68EB1E90" w:rsidR="44364125">
        <w:rPr>
          <w:rFonts w:ascii="Calibri" w:hAnsi="Calibri" w:eastAsia="Calibri" w:cs="Calibri"/>
          <w:sz w:val="22"/>
          <w:szCs w:val="22"/>
        </w:rPr>
        <w:t xml:space="preserve">brasileiro </w:t>
      </w:r>
      <w:r w:rsidRPr="68EB1E90" w:rsidR="24B60E54">
        <w:rPr>
          <w:rFonts w:ascii="Calibri" w:hAnsi="Calibri" w:eastAsia="Calibri" w:cs="Calibri"/>
          <w:sz w:val="22"/>
          <w:szCs w:val="22"/>
        </w:rPr>
        <w:t>administrado pelo Instituto Nacional do S</w:t>
      </w:r>
      <w:r w:rsidRPr="68EB1E90" w:rsidR="05962C3C">
        <w:rPr>
          <w:rFonts w:ascii="Calibri" w:hAnsi="Calibri" w:eastAsia="Calibri" w:cs="Calibri"/>
          <w:sz w:val="22"/>
          <w:szCs w:val="22"/>
        </w:rPr>
        <w:t>eguro</w:t>
      </w:r>
      <w:r w:rsidRPr="68EB1E90" w:rsidR="24B60E54">
        <w:rPr>
          <w:rFonts w:ascii="Calibri" w:hAnsi="Calibri" w:eastAsia="Calibri" w:cs="Calibri"/>
          <w:sz w:val="22"/>
          <w:szCs w:val="22"/>
        </w:rPr>
        <w:t xml:space="preserve"> Social</w:t>
      </w:r>
      <w:r w:rsidRPr="68EB1E90" w:rsidR="488E2997">
        <w:rPr>
          <w:rFonts w:ascii="Calibri" w:hAnsi="Calibri" w:eastAsia="Calibri" w:cs="Calibri"/>
          <w:sz w:val="22"/>
          <w:szCs w:val="22"/>
        </w:rPr>
        <w:t xml:space="preserve"> (</w:t>
      </w:r>
      <w:r w:rsidRPr="68EB1E90" w:rsidR="24B60E54">
        <w:rPr>
          <w:rFonts w:ascii="Calibri" w:hAnsi="Calibri" w:eastAsia="Calibri" w:cs="Calibri"/>
          <w:sz w:val="22"/>
          <w:szCs w:val="22"/>
        </w:rPr>
        <w:t>INSS</w:t>
      </w:r>
      <w:r w:rsidRPr="68EB1E90" w:rsidR="36288BB9">
        <w:rPr>
          <w:rFonts w:ascii="Calibri" w:hAnsi="Calibri" w:eastAsia="Calibri" w:cs="Calibri"/>
          <w:sz w:val="22"/>
          <w:szCs w:val="22"/>
        </w:rPr>
        <w:t>)</w:t>
      </w:r>
      <w:r w:rsidRPr="68EB1E90" w:rsidR="34C62D6E">
        <w:rPr>
          <w:rFonts w:ascii="Calibri" w:hAnsi="Calibri" w:eastAsia="Calibri" w:cs="Calibri"/>
          <w:sz w:val="22"/>
          <w:szCs w:val="22"/>
        </w:rPr>
        <w:t>,</w:t>
      </w:r>
      <w:r w:rsidRPr="68EB1E90">
        <w:rPr>
          <w:rFonts w:ascii="Calibri" w:hAnsi="Calibri" w:eastAsia="Calibri" w:cs="Calibri"/>
          <w:sz w:val="22"/>
          <w:szCs w:val="22"/>
        </w:rPr>
        <w:t xml:space="preserve"> mais de 75 mil pessoas se afastaram do trabalho </w:t>
      </w:r>
      <w:r w:rsidRPr="68EB1E90" w:rsidR="49731F03">
        <w:rPr>
          <w:rFonts w:ascii="Calibri" w:hAnsi="Calibri" w:eastAsia="Calibri" w:cs="Calibri"/>
          <w:sz w:val="22"/>
          <w:szCs w:val="22"/>
        </w:rPr>
        <w:t>após diagnóstico de</w:t>
      </w:r>
      <w:r w:rsidRPr="68EB1E90">
        <w:rPr>
          <w:rFonts w:ascii="Calibri" w:hAnsi="Calibri" w:eastAsia="Calibri" w:cs="Calibri"/>
          <w:sz w:val="22"/>
          <w:szCs w:val="22"/>
        </w:rPr>
        <w:t xml:space="preserve"> depressão</w:t>
      </w:r>
      <w:r w:rsidRPr="68EB1E90" w:rsidR="6A4110F1">
        <w:rPr>
          <w:rFonts w:ascii="Calibri" w:hAnsi="Calibri" w:eastAsia="Calibri" w:cs="Calibri"/>
          <w:sz w:val="22"/>
          <w:szCs w:val="22"/>
        </w:rPr>
        <w:t xml:space="preserve"> em 2021.</w:t>
      </w:r>
      <w:r w:rsidRPr="68EB1E90" w:rsidR="6847D5EB">
        <w:rPr>
          <w:rFonts w:ascii="Calibri" w:hAnsi="Calibri" w:eastAsia="Calibri" w:cs="Calibri"/>
          <w:sz w:val="22"/>
          <w:szCs w:val="22"/>
        </w:rPr>
        <w:t xml:space="preserve"> </w:t>
      </w:r>
      <w:r w:rsidRPr="68EB1E90" w:rsidR="776B6C9E">
        <w:rPr>
          <w:rFonts w:ascii="Calibri" w:hAnsi="Calibri" w:eastAsia="Calibri" w:cs="Calibri"/>
          <w:sz w:val="22"/>
          <w:szCs w:val="22"/>
        </w:rPr>
        <w:t xml:space="preserve">Transtornos mentais e comportamentais já </w:t>
      </w:r>
      <w:r w:rsidRPr="68EB1E90" w:rsidR="79B5438C">
        <w:rPr>
          <w:rFonts w:ascii="Calibri" w:hAnsi="Calibri" w:eastAsia="Calibri" w:cs="Calibri"/>
          <w:sz w:val="22"/>
          <w:szCs w:val="22"/>
        </w:rPr>
        <w:t>são</w:t>
      </w:r>
      <w:r w:rsidRPr="68EB1E90" w:rsidR="776B6C9E">
        <w:rPr>
          <w:rFonts w:ascii="Calibri" w:hAnsi="Calibri" w:eastAsia="Calibri" w:cs="Calibri"/>
          <w:sz w:val="22"/>
          <w:szCs w:val="22"/>
        </w:rPr>
        <w:t xml:space="preserve"> a terceira maior causa de afastamento nas empresas</w:t>
      </w:r>
      <w:r w:rsidRPr="68EB1E90" w:rsidR="2B0A28C9">
        <w:rPr>
          <w:rFonts w:ascii="Calibri" w:hAnsi="Calibri" w:eastAsia="Calibri" w:cs="Calibri"/>
          <w:sz w:val="22"/>
          <w:szCs w:val="22"/>
        </w:rPr>
        <w:t>.</w:t>
      </w:r>
    </w:p>
    <w:p w:rsidR="00461B31" w:rsidP="00461B31" w:rsidRDefault="00461B31" w14:paraId="60F9F01C" w14:textId="77777777">
      <w:pPr>
        <w:pStyle w:val="Normal1"/>
        <w:shd w:val="clear" w:color="auto" w:fill="FFFFFF" w:themeFill="background1"/>
        <w:jc w:val="both"/>
        <w:rPr>
          <w:rFonts w:ascii="Calibri" w:hAnsi="Calibri" w:eastAsia="Calibri" w:cs="Calibri"/>
          <w:sz w:val="22"/>
          <w:szCs w:val="22"/>
        </w:rPr>
      </w:pPr>
    </w:p>
    <w:p w:rsidR="1A952E90" w:rsidP="00461B31" w:rsidRDefault="0B67A5DB" w14:paraId="153D9A72" w14:textId="3B0ECE23"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  <w:r w:rsidRPr="68EB1E90">
        <w:rPr>
          <w:rFonts w:ascii="Calibri" w:hAnsi="Calibri" w:eastAsia="Calibri" w:cs="Calibri"/>
          <w:sz w:val="22"/>
          <w:szCs w:val="22"/>
        </w:rPr>
        <w:t>Neste contexto, o</w:t>
      </w:r>
      <w:r w:rsidRPr="68EB1E90" w:rsidR="4DC8461C">
        <w:rPr>
          <w:rFonts w:ascii="Calibri" w:hAnsi="Calibri" w:eastAsia="Calibri" w:cs="Calibri"/>
          <w:sz w:val="22"/>
          <w:szCs w:val="22"/>
        </w:rPr>
        <w:t xml:space="preserve"> isolamento social durante a pandemia</w:t>
      </w:r>
      <w:r w:rsidRPr="68EB1E90" w:rsidR="1D6B9E87">
        <w:rPr>
          <w:rFonts w:ascii="Calibri" w:hAnsi="Calibri" w:eastAsia="Calibri" w:cs="Calibri"/>
          <w:sz w:val="22"/>
          <w:szCs w:val="22"/>
        </w:rPr>
        <w:t xml:space="preserve"> da Covid-19</w:t>
      </w:r>
      <w:r w:rsidRPr="68EB1E90" w:rsidR="4DC8461C">
        <w:rPr>
          <w:rFonts w:ascii="Calibri" w:hAnsi="Calibri" w:eastAsia="Calibri" w:cs="Calibri"/>
          <w:sz w:val="22"/>
          <w:szCs w:val="22"/>
        </w:rPr>
        <w:t>, as dificuldades em se adaptar a novas rotinas de trabalho, a preocupação</w:t>
      </w:r>
      <w:r w:rsidRPr="68EB1E90" w:rsidR="132389F0">
        <w:rPr>
          <w:rFonts w:ascii="Calibri" w:hAnsi="Calibri" w:eastAsia="Calibri" w:cs="Calibri"/>
          <w:sz w:val="22"/>
          <w:szCs w:val="22"/>
        </w:rPr>
        <w:t xml:space="preserve"> com o desemprego, a vivência em um ambiente h</w:t>
      </w:r>
      <w:r w:rsidRPr="68EB1E90" w:rsidR="0AD13EB5">
        <w:rPr>
          <w:rFonts w:ascii="Calibri" w:hAnsi="Calibri" w:eastAsia="Calibri" w:cs="Calibri"/>
          <w:sz w:val="22"/>
          <w:szCs w:val="22"/>
        </w:rPr>
        <w:t>ostil</w:t>
      </w:r>
      <w:r w:rsidRPr="68EB1E90" w:rsidR="74126993">
        <w:rPr>
          <w:rFonts w:ascii="Calibri" w:hAnsi="Calibri" w:eastAsia="Calibri" w:cs="Calibri"/>
          <w:sz w:val="22"/>
          <w:szCs w:val="22"/>
        </w:rPr>
        <w:t>, as longas jornadas de trabalho</w:t>
      </w:r>
      <w:r w:rsidRPr="68EB1E90" w:rsidR="0AD13EB5">
        <w:rPr>
          <w:rFonts w:ascii="Calibri" w:hAnsi="Calibri" w:eastAsia="Calibri" w:cs="Calibri"/>
          <w:sz w:val="22"/>
          <w:szCs w:val="22"/>
        </w:rPr>
        <w:t xml:space="preserve"> e o relacionamento profissional abusivo são alguns </w:t>
      </w:r>
      <w:r w:rsidRPr="68EB1E90" w:rsidR="04C477E5">
        <w:rPr>
          <w:rFonts w:ascii="Calibri" w:hAnsi="Calibri" w:eastAsia="Calibri" w:cs="Calibri"/>
          <w:sz w:val="22"/>
          <w:szCs w:val="22"/>
        </w:rPr>
        <w:t>dos motivos que</w:t>
      </w:r>
      <w:r w:rsidRPr="68EB1E90" w:rsidR="6445E4A8">
        <w:rPr>
          <w:rFonts w:ascii="Calibri" w:hAnsi="Calibri" w:eastAsia="Calibri" w:cs="Calibri"/>
          <w:sz w:val="22"/>
          <w:szCs w:val="22"/>
        </w:rPr>
        <w:t xml:space="preserve"> afetam a saúde mental dos</w:t>
      </w:r>
      <w:r w:rsidRPr="68EB1E90" w:rsidR="04C477E5">
        <w:rPr>
          <w:rFonts w:ascii="Calibri" w:hAnsi="Calibri" w:eastAsia="Calibri" w:cs="Calibri"/>
          <w:sz w:val="22"/>
          <w:szCs w:val="22"/>
        </w:rPr>
        <w:t xml:space="preserve"> colaboradores</w:t>
      </w:r>
      <w:r w:rsidRPr="68EB1E90" w:rsidR="4130A7CB">
        <w:rPr>
          <w:rFonts w:ascii="Calibri" w:hAnsi="Calibri" w:eastAsia="Calibri" w:cs="Calibri"/>
          <w:sz w:val="22"/>
          <w:szCs w:val="22"/>
        </w:rPr>
        <w:t>. Por isso, as empresas precisam ficar atentas.</w:t>
      </w:r>
    </w:p>
    <w:p w:rsidR="00461B31" w:rsidP="00461B31" w:rsidRDefault="00461B31" w14:paraId="4206F9A5" w14:textId="77777777">
      <w:pPr>
        <w:pStyle w:val="Normal1"/>
        <w:jc w:val="both"/>
        <w:rPr>
          <w:rFonts w:ascii="Calibri" w:hAnsi="Calibri" w:eastAsia="Calibri" w:cs="Calibri"/>
          <w:sz w:val="22"/>
          <w:szCs w:val="22"/>
        </w:rPr>
      </w:pPr>
    </w:p>
    <w:p w:rsidR="0423BECF" w:rsidP="00461B31" w:rsidRDefault="4130A7CB" w14:paraId="25AC2E6B" w14:textId="27C7E4DF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>“É importante que as empresas tenham compreensão de que todos temos um certo grau de resiliência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>. P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>orém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temos 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>um limite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>, e é importante l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>embrar que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>, apesar de e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>sta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>r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mos todos juntos 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nesse processo, </w:t>
      </w:r>
      <w:r w:rsidRPr="68EB1E90" w:rsidR="121449E4">
        <w:rPr>
          <w:rFonts w:ascii="Calibri" w:hAnsi="Calibri" w:eastAsia="Calibri" w:cs="Calibri"/>
          <w:color w:val="000000" w:themeColor="text1"/>
          <w:sz w:val="22"/>
          <w:szCs w:val="22"/>
        </w:rPr>
        <w:t>a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lguns terão 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mais 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>dificuldade e precisa</w:t>
      </w:r>
      <w:r w:rsidR="00A177AB">
        <w:rPr>
          <w:rFonts w:ascii="Calibri" w:hAnsi="Calibri" w:eastAsia="Calibri" w:cs="Calibri"/>
          <w:color w:val="000000" w:themeColor="text1"/>
          <w:sz w:val="22"/>
          <w:szCs w:val="22"/>
        </w:rPr>
        <w:t>rão</w:t>
      </w: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de acolhimento e ajuda</w:t>
      </w:r>
      <w:r w:rsidRPr="68EB1E90" w:rsidR="2863C08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”, explica </w:t>
      </w:r>
      <w:r w:rsidR="00A842AE">
        <w:rPr>
          <w:rFonts w:ascii="Calibri" w:hAnsi="Calibri" w:eastAsia="Calibri" w:cs="Calibri"/>
          <w:color w:val="000000" w:themeColor="text1"/>
          <w:sz w:val="22"/>
          <w:szCs w:val="22"/>
        </w:rPr>
        <w:t>a médica</w:t>
      </w:r>
      <w:r w:rsidR="00A842AE">
        <w:rPr>
          <w:rFonts w:ascii="Calibri" w:hAnsi="Calibri" w:eastAsia="Calibri" w:cs="Calibri"/>
          <w:sz w:val="22"/>
          <w:szCs w:val="22"/>
        </w:rPr>
        <w:t xml:space="preserve">. </w:t>
      </w:r>
    </w:p>
    <w:p w:rsidR="006C2E62" w:rsidP="00461B31" w:rsidRDefault="006C2E62" w14:paraId="7B01B721" w14:textId="77777777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73E4FE" w:rsidP="00461B31" w:rsidRDefault="54CD8CA3" w14:paraId="05CE69F7" w14:textId="513F0DD0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3230C54">
        <w:rPr>
          <w:rFonts w:ascii="Calibri" w:hAnsi="Calibri" w:eastAsia="Calibri" w:cs="Calibri"/>
          <w:color w:val="000000" w:themeColor="text1"/>
          <w:sz w:val="22"/>
          <w:szCs w:val="22"/>
        </w:rPr>
        <w:lastRenderedPageBreak/>
        <w:t xml:space="preserve">Para a psiquiatra, </w:t>
      </w:r>
      <w:r w:rsidRPr="03230C54" w:rsidR="3E82DD1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é necessário que </w:t>
      </w:r>
      <w:r w:rsidRPr="03230C5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as empresas </w:t>
      </w:r>
      <w:r w:rsidRPr="03230C54" w:rsidR="5C9372B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se dediquem </w:t>
      </w:r>
      <w:r w:rsidRPr="03230C54" w:rsidR="6F34E581">
        <w:rPr>
          <w:rFonts w:ascii="Calibri" w:hAnsi="Calibri" w:eastAsia="Calibri" w:cs="Calibri"/>
          <w:color w:val="000000" w:themeColor="text1"/>
          <w:sz w:val="22"/>
          <w:szCs w:val="22"/>
        </w:rPr>
        <w:t>a garantir um</w:t>
      </w:r>
      <w:r w:rsidRPr="03230C54" w:rsidR="5D7281C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03230C54" w:rsidR="52A4A88A">
        <w:rPr>
          <w:rFonts w:ascii="Calibri" w:hAnsi="Calibri" w:eastAsia="Calibri" w:cs="Calibri"/>
          <w:color w:val="000000" w:themeColor="text1"/>
          <w:sz w:val="22"/>
          <w:szCs w:val="22"/>
        </w:rPr>
        <w:t>ambiente favorável para manutenção da</w:t>
      </w:r>
      <w:r w:rsidRPr="03230C54" w:rsidR="6F34E58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saúde mental </w:t>
      </w:r>
      <w:r w:rsidR="00A842AE">
        <w:rPr>
          <w:rFonts w:ascii="Calibri" w:hAnsi="Calibri" w:eastAsia="Calibri" w:cs="Calibri"/>
          <w:color w:val="000000" w:themeColor="text1"/>
          <w:sz w:val="22"/>
          <w:szCs w:val="22"/>
        </w:rPr>
        <w:t>dos</w:t>
      </w:r>
      <w:r w:rsidRPr="03230C54" w:rsidR="6F34E58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="00A842AE">
        <w:rPr>
          <w:rFonts w:ascii="Calibri" w:hAnsi="Calibri" w:eastAsia="Calibri" w:cs="Calibri"/>
          <w:color w:val="000000" w:themeColor="text1"/>
          <w:sz w:val="22"/>
          <w:szCs w:val="22"/>
        </w:rPr>
        <w:t>colaboradores</w:t>
      </w:r>
      <w:r w:rsidRPr="03230C54" w:rsidR="6F34E58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</w:t>
      </w:r>
      <w:r w:rsidRPr="03230C54" w:rsidR="5E60CB8A">
        <w:rPr>
          <w:rFonts w:ascii="Calibri" w:hAnsi="Calibri" w:eastAsia="Calibri" w:cs="Calibri"/>
          <w:color w:val="000000" w:themeColor="text1"/>
          <w:sz w:val="22"/>
          <w:szCs w:val="22"/>
        </w:rPr>
        <w:t>caso contrário irão se deparar com o absenteísmo, perda de produtividade e outros prejuízos.</w:t>
      </w:r>
      <w:r w:rsidRPr="03230C54" w:rsidR="48BBB37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Para isso, ela indica algumas ações:</w:t>
      </w:r>
    </w:p>
    <w:p w:rsidR="77116B25" w:rsidP="00461B31" w:rsidRDefault="77116B25" w14:paraId="5B03A2AE" w14:textId="0CF1DE71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423BECF" w:rsidP="00461B31" w:rsidRDefault="0423BECF" w14:paraId="192B84C1" w14:textId="34BA31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7116B25">
        <w:rPr>
          <w:rFonts w:ascii="Calibri" w:hAnsi="Calibri" w:eastAsia="Calibri" w:cs="Calibri"/>
          <w:color w:val="000000" w:themeColor="text1"/>
        </w:rPr>
        <w:t>Atuar para diminuir o estigma dos transtornos mentais</w:t>
      </w:r>
      <w:r w:rsidR="00A842AE">
        <w:rPr>
          <w:rFonts w:ascii="Calibri" w:hAnsi="Calibri" w:eastAsia="Calibri" w:cs="Calibri"/>
          <w:color w:val="000000" w:themeColor="text1"/>
        </w:rPr>
        <w:t>.</w:t>
      </w:r>
    </w:p>
    <w:p w:rsidR="0423BECF" w:rsidP="00461B31" w:rsidRDefault="0423BECF" w14:paraId="09596167" w14:textId="6615FC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7116B25">
        <w:rPr>
          <w:rFonts w:ascii="Calibri" w:hAnsi="Calibri" w:eastAsia="Calibri" w:cs="Calibri"/>
          <w:color w:val="000000" w:themeColor="text1"/>
        </w:rPr>
        <w:t>Atuar para diminuir o preconceito em relação a consultar um psiquiatra</w:t>
      </w:r>
      <w:r w:rsidR="00A842AE">
        <w:rPr>
          <w:rFonts w:ascii="Calibri" w:hAnsi="Calibri" w:eastAsia="Calibri" w:cs="Calibri"/>
          <w:color w:val="000000" w:themeColor="text1"/>
        </w:rPr>
        <w:t>.</w:t>
      </w:r>
    </w:p>
    <w:p w:rsidR="0423BECF" w:rsidP="00461B31" w:rsidRDefault="0423BECF" w14:paraId="3389AACD" w14:textId="7487E2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7116B25">
        <w:rPr>
          <w:rFonts w:ascii="Calibri" w:hAnsi="Calibri" w:eastAsia="Calibri" w:cs="Calibri"/>
          <w:color w:val="000000" w:themeColor="text1"/>
        </w:rPr>
        <w:t>Atuar para reduzir o preconceito em relação aos tratamentos psiquiátricos (medicações)</w:t>
      </w:r>
      <w:r w:rsidR="00A842AE">
        <w:rPr>
          <w:rFonts w:ascii="Calibri" w:hAnsi="Calibri" w:eastAsia="Calibri" w:cs="Calibri"/>
          <w:color w:val="000000" w:themeColor="text1"/>
        </w:rPr>
        <w:t>.</w:t>
      </w:r>
    </w:p>
    <w:p w:rsidR="0423BECF" w:rsidP="00461B31" w:rsidRDefault="0423BECF" w14:paraId="74C55F71" w14:textId="1C00AB3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7116B25">
        <w:rPr>
          <w:rFonts w:ascii="Calibri" w:hAnsi="Calibri" w:eastAsia="Calibri" w:cs="Calibri"/>
          <w:color w:val="000000" w:themeColor="text1"/>
        </w:rPr>
        <w:t>Ter canais abertos para que os colaboradores busquem informações ou possam ter uma conversa sobre suas dificuldades/problemas mentais ou emocionais</w:t>
      </w:r>
      <w:r w:rsidR="00A842AE">
        <w:rPr>
          <w:rFonts w:ascii="Calibri" w:hAnsi="Calibri" w:eastAsia="Calibri" w:cs="Calibri"/>
          <w:color w:val="000000" w:themeColor="text1"/>
        </w:rPr>
        <w:t>.</w:t>
      </w:r>
    </w:p>
    <w:p w:rsidR="0423BECF" w:rsidP="00461B31" w:rsidRDefault="0423BECF" w14:paraId="43DEEB79" w14:textId="4C3180E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7116B25">
        <w:rPr>
          <w:rFonts w:ascii="Calibri" w:hAnsi="Calibri" w:eastAsia="Calibri" w:cs="Calibri"/>
          <w:color w:val="000000" w:themeColor="text1"/>
        </w:rPr>
        <w:t>Buscar ativamente a detecção de casos suspeitos que necessitem de encaminhamento para uma avaliação especializada.</w:t>
      </w:r>
    </w:p>
    <w:p w:rsidR="00461B31" w:rsidP="1952D4D5" w:rsidRDefault="00461B31" w14:paraId="222ABA78" w14:textId="77777777" w14:noSpellErr="1">
      <w:pPr>
        <w:pStyle w:val="Normal"/>
        <w:spacing w:after="0" w:line="240" w:lineRule="auto"/>
        <w:ind w:left="0"/>
        <w:jc w:val="both"/>
        <w:rPr>
          <w:rFonts w:ascii="Calibri" w:hAnsi="Calibri" w:eastAsia="Calibri" w:cs="Calibri"/>
          <w:color w:val="000000" w:themeColor="text1"/>
        </w:rPr>
      </w:pPr>
    </w:p>
    <w:p w:rsidR="032311DF" w:rsidP="77116B25" w:rsidRDefault="032311DF" w14:paraId="3836C1DE" w14:textId="7E247E60">
      <w:pPr>
        <w:jc w:val="both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77116B25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Saúde mental x álcool</w:t>
      </w:r>
    </w:p>
    <w:p w:rsidR="77116B25" w:rsidP="77116B25" w:rsidRDefault="77116B25" w14:paraId="6A5388D6" w14:textId="456ED973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00B610A" w:rsidP="68EB1E90" w:rsidRDefault="445387B1" w14:paraId="742F4E56" w14:textId="2AA0E516">
      <w:pPr>
        <w:jc w:val="both"/>
        <w:rPr>
          <w:rFonts w:ascii="Calibri" w:hAnsi="Calibri" w:eastAsia="Calibri" w:cs="Calibri"/>
          <w:sz w:val="22"/>
          <w:szCs w:val="22"/>
        </w:rPr>
      </w:pPr>
      <w:r w:rsidRPr="68EB1E90">
        <w:rPr>
          <w:rFonts w:ascii="Calibri" w:hAnsi="Calibri" w:eastAsia="Calibri" w:cs="Calibri"/>
          <w:color w:val="000000" w:themeColor="text1"/>
          <w:sz w:val="22"/>
          <w:szCs w:val="22"/>
        </w:rPr>
        <w:t>A pandemi</w:t>
      </w:r>
      <w:r w:rsidRPr="68EB1E90">
        <w:rPr>
          <w:rFonts w:ascii="Calibri" w:hAnsi="Calibri" w:eastAsia="Calibri" w:cs="Calibri"/>
          <w:sz w:val="22"/>
          <w:szCs w:val="22"/>
        </w:rPr>
        <w:t xml:space="preserve">a também </w:t>
      </w:r>
      <w:r w:rsidR="00EE3695">
        <w:rPr>
          <w:rFonts w:ascii="Calibri" w:hAnsi="Calibri" w:eastAsia="Calibri" w:cs="Calibri"/>
          <w:sz w:val="22"/>
          <w:szCs w:val="22"/>
        </w:rPr>
        <w:t>fez com que a</w:t>
      </w:r>
      <w:r w:rsidRPr="68EB1E90">
        <w:rPr>
          <w:rFonts w:ascii="Calibri" w:hAnsi="Calibri" w:eastAsia="Calibri" w:cs="Calibri"/>
          <w:sz w:val="22"/>
          <w:szCs w:val="22"/>
        </w:rPr>
        <w:t xml:space="preserve"> ingestão de álcool em todo o mundo</w:t>
      </w:r>
      <w:r w:rsidR="00EE3695">
        <w:rPr>
          <w:rFonts w:ascii="Calibri" w:hAnsi="Calibri" w:eastAsia="Calibri" w:cs="Calibri"/>
          <w:sz w:val="22"/>
          <w:szCs w:val="22"/>
        </w:rPr>
        <w:t xml:space="preserve"> aumentasse</w:t>
      </w:r>
      <w:r w:rsidRPr="68EB1E90">
        <w:rPr>
          <w:rFonts w:ascii="Calibri" w:hAnsi="Calibri" w:eastAsia="Calibri" w:cs="Calibri"/>
          <w:sz w:val="22"/>
          <w:szCs w:val="22"/>
        </w:rPr>
        <w:t xml:space="preserve">. No Brasil, segundo </w:t>
      </w:r>
      <w:r w:rsidRPr="68EB1E90" w:rsidR="3670DA67">
        <w:rPr>
          <w:rFonts w:ascii="Calibri" w:hAnsi="Calibri" w:eastAsia="Calibri" w:cs="Calibri"/>
          <w:sz w:val="22"/>
          <w:szCs w:val="22"/>
        </w:rPr>
        <w:t>pesquisa da Organização Pan-Americana de Saúde (OPAS), o cons</w:t>
      </w:r>
      <w:r w:rsidRPr="68EB1E90" w:rsidR="7E3A5F40">
        <w:rPr>
          <w:rFonts w:ascii="Calibri" w:hAnsi="Calibri" w:eastAsia="Calibri" w:cs="Calibri"/>
          <w:sz w:val="22"/>
          <w:szCs w:val="22"/>
        </w:rPr>
        <w:t>umo</w:t>
      </w:r>
      <w:r w:rsidRPr="68EB1E90" w:rsidR="3670DA67">
        <w:rPr>
          <w:rFonts w:ascii="Calibri" w:hAnsi="Calibri" w:eastAsia="Calibri" w:cs="Calibri"/>
          <w:sz w:val="22"/>
          <w:szCs w:val="22"/>
        </w:rPr>
        <w:t xml:space="preserve"> de bebidas alcoólicas</w:t>
      </w:r>
      <w:r w:rsidRPr="68EB1E90" w:rsidR="4F23AA92">
        <w:rPr>
          <w:rFonts w:ascii="Calibri" w:hAnsi="Calibri" w:eastAsia="Calibri" w:cs="Calibri"/>
          <w:sz w:val="22"/>
          <w:szCs w:val="22"/>
        </w:rPr>
        <w:t xml:space="preserve"> </w:t>
      </w:r>
      <w:r w:rsidRPr="68EB1E90" w:rsidR="09810190">
        <w:rPr>
          <w:rFonts w:ascii="Calibri" w:hAnsi="Calibri" w:eastAsia="Calibri" w:cs="Calibri"/>
          <w:sz w:val="22"/>
          <w:szCs w:val="22"/>
        </w:rPr>
        <w:t>aumento</w:t>
      </w:r>
      <w:r w:rsidRPr="68EB1E90" w:rsidR="0E31272B">
        <w:rPr>
          <w:rFonts w:ascii="Calibri" w:hAnsi="Calibri" w:eastAsia="Calibri" w:cs="Calibri"/>
          <w:sz w:val="22"/>
          <w:szCs w:val="22"/>
        </w:rPr>
        <w:t>u</w:t>
      </w:r>
      <w:r w:rsidRPr="68EB1E90" w:rsidR="09810190">
        <w:rPr>
          <w:rFonts w:ascii="Calibri" w:hAnsi="Calibri" w:eastAsia="Calibri" w:cs="Calibri"/>
          <w:sz w:val="22"/>
          <w:szCs w:val="22"/>
        </w:rPr>
        <w:t xml:space="preserve"> 42%</w:t>
      </w:r>
      <w:r w:rsidR="006C0D86">
        <w:rPr>
          <w:rFonts w:ascii="Calibri" w:hAnsi="Calibri" w:eastAsia="Calibri" w:cs="Calibri"/>
          <w:sz w:val="22"/>
          <w:szCs w:val="22"/>
        </w:rPr>
        <w:t xml:space="preserve"> em 2020</w:t>
      </w:r>
      <w:r w:rsidRPr="68EB1E90" w:rsidR="09810190">
        <w:rPr>
          <w:rFonts w:ascii="Calibri" w:hAnsi="Calibri" w:eastAsia="Calibri" w:cs="Calibri"/>
          <w:sz w:val="22"/>
          <w:szCs w:val="22"/>
        </w:rPr>
        <w:t>. A mesma pesquisa mostrou, ainda, que quadros graves de ansiedade</w:t>
      </w:r>
      <w:r w:rsidRPr="68EB1E90" w:rsidR="76AA6D12">
        <w:rPr>
          <w:rFonts w:ascii="Calibri" w:hAnsi="Calibri" w:eastAsia="Calibri" w:cs="Calibri"/>
          <w:sz w:val="22"/>
          <w:szCs w:val="22"/>
        </w:rPr>
        <w:t xml:space="preserve"> aumentaram em 73% o risco de consumir álcool com maior frequência.</w:t>
      </w:r>
      <w:r w:rsidRPr="68EB1E90" w:rsidR="75151CF5">
        <w:rPr>
          <w:rFonts w:ascii="Calibri" w:hAnsi="Calibri" w:eastAsia="Calibri" w:cs="Calibri"/>
          <w:sz w:val="22"/>
          <w:szCs w:val="22"/>
        </w:rPr>
        <w:t xml:space="preserve"> </w:t>
      </w:r>
    </w:p>
    <w:p w:rsidR="000B610A" w:rsidP="68EB1E90" w:rsidRDefault="000B610A" w14:paraId="10CDCF2C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="28BCE79D" w:rsidP="03230C54" w:rsidRDefault="75151CF5" w14:paraId="3F47CA65" w14:textId="08096581">
      <w:pPr>
        <w:jc w:val="both"/>
        <w:rPr>
          <w:rFonts w:ascii="Calibri" w:hAnsi="Calibri" w:eastAsia="Calibri" w:cs="Calibri"/>
          <w:sz w:val="22"/>
          <w:szCs w:val="22"/>
        </w:rPr>
      </w:pPr>
      <w:r w:rsidRPr="68EB1E90">
        <w:rPr>
          <w:rFonts w:ascii="Calibri" w:hAnsi="Calibri" w:eastAsia="Calibri" w:cs="Calibri"/>
          <w:sz w:val="22"/>
          <w:szCs w:val="22"/>
        </w:rPr>
        <w:t>O uso do álcool e outras drogas pode levar a situações patológicas de abuso ou dependência, ou ainda estar associado ao aumento da prevalência de outros transtornos mentais como depressão e ansiedade.</w:t>
      </w:r>
      <w:r w:rsidR="00EE3695">
        <w:rPr>
          <w:rFonts w:ascii="Calibri" w:hAnsi="Calibri" w:eastAsia="Calibri" w:cs="Calibri"/>
          <w:sz w:val="22"/>
          <w:szCs w:val="22"/>
        </w:rPr>
        <w:t xml:space="preserve"> </w:t>
      </w:r>
      <w:r w:rsidRPr="03230C54" w:rsidR="28BCE79D">
        <w:rPr>
          <w:rFonts w:ascii="Calibri" w:hAnsi="Calibri" w:eastAsia="Calibri" w:cs="Calibri"/>
          <w:color w:val="000000" w:themeColor="text1"/>
          <w:sz w:val="22"/>
          <w:szCs w:val="22"/>
        </w:rPr>
        <w:t>“O álcool é uma substância psicoativa que, se consumida de forma abusiva, pode levar a vários transtornos mentais. Além disso, é uma droga potente que causa alterações agudas e crônicas em quase todos</w:t>
      </w:r>
      <w:r w:rsidR="00F72ACF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os</w:t>
      </w:r>
      <w:r w:rsidRPr="03230C54" w:rsidR="28BCE79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sistemas neurotransmissores e seu abuso pode produzir sintomas </w:t>
      </w:r>
      <w:r w:rsidRPr="03230C54" w:rsidR="28BCE79D">
        <w:rPr>
          <w:rFonts w:ascii="Calibri" w:hAnsi="Calibri" w:eastAsia="Calibri" w:cs="Calibri"/>
          <w:sz w:val="22"/>
          <w:szCs w:val="22"/>
        </w:rPr>
        <w:t>psiquiátricos desde leves até graves</w:t>
      </w:r>
      <w:r w:rsidRPr="03230C54" w:rsidR="12DFEA0C">
        <w:rPr>
          <w:rFonts w:ascii="Calibri" w:hAnsi="Calibri" w:eastAsia="Calibri" w:cs="Calibri"/>
          <w:sz w:val="22"/>
          <w:szCs w:val="22"/>
        </w:rPr>
        <w:t>,</w:t>
      </w:r>
      <w:r w:rsidRPr="03230C54" w:rsidR="28BCE79D">
        <w:rPr>
          <w:rFonts w:ascii="Calibri" w:hAnsi="Calibri" w:eastAsia="Calibri" w:cs="Calibri"/>
          <w:sz w:val="22"/>
          <w:szCs w:val="22"/>
        </w:rPr>
        <w:t xml:space="preserve"> como psicose”, comenta </w:t>
      </w:r>
      <w:r w:rsidR="00EE3695">
        <w:rPr>
          <w:rFonts w:ascii="Calibri" w:hAnsi="Calibri" w:eastAsia="Calibri" w:cs="Calibri"/>
          <w:sz w:val="22"/>
          <w:szCs w:val="22"/>
        </w:rPr>
        <w:t>Yara</w:t>
      </w:r>
      <w:r w:rsidRPr="03230C54" w:rsidR="28BCE79D">
        <w:rPr>
          <w:rFonts w:ascii="Calibri" w:hAnsi="Calibri" w:eastAsia="Calibri" w:cs="Calibri"/>
          <w:sz w:val="22"/>
          <w:szCs w:val="22"/>
        </w:rPr>
        <w:t>.</w:t>
      </w:r>
    </w:p>
    <w:p w:rsidR="77116B25" w:rsidP="77116B25" w:rsidRDefault="77116B25" w14:paraId="56CA3F66" w14:textId="7A70CAF5">
      <w:pPr>
        <w:jc w:val="both"/>
        <w:rPr>
          <w:rFonts w:ascii="Calibri" w:hAnsi="Calibri" w:eastAsia="Calibri" w:cs="Calibri"/>
          <w:sz w:val="22"/>
          <w:szCs w:val="22"/>
        </w:rPr>
      </w:pPr>
    </w:p>
    <w:p w:rsidR="18CB6F11" w:rsidP="77116B25" w:rsidRDefault="18CB6F11" w14:paraId="4EEF457B" w14:textId="7C6858C1">
      <w:pPr>
        <w:jc w:val="both"/>
        <w:rPr>
          <w:rFonts w:ascii="Calibri" w:hAnsi="Calibri" w:eastAsia="Calibri" w:cs="Calibri"/>
          <w:sz w:val="22"/>
          <w:szCs w:val="22"/>
        </w:rPr>
      </w:pPr>
      <w:r w:rsidRPr="77116B25">
        <w:rPr>
          <w:rFonts w:ascii="Calibri" w:hAnsi="Calibri" w:eastAsia="Calibri" w:cs="Calibri"/>
          <w:sz w:val="22"/>
          <w:szCs w:val="22"/>
        </w:rPr>
        <w:t xml:space="preserve">As pessoas podem procurar álcool e outras substâncias psicoativas para alívio de sintomas, como se estivessem se “automedicando” e, segundo </w:t>
      </w:r>
      <w:r w:rsidRPr="77116B25" w:rsidR="363E94B9">
        <w:rPr>
          <w:rFonts w:ascii="Calibri" w:hAnsi="Calibri" w:eastAsia="Calibri" w:cs="Calibri"/>
          <w:sz w:val="22"/>
          <w:szCs w:val="22"/>
        </w:rPr>
        <w:t>Prandi, isso</w:t>
      </w:r>
      <w:r w:rsidRPr="77116B25">
        <w:rPr>
          <w:rFonts w:ascii="Calibri" w:hAnsi="Calibri" w:eastAsia="Calibri" w:cs="Calibri"/>
          <w:sz w:val="22"/>
          <w:szCs w:val="22"/>
        </w:rPr>
        <w:t xml:space="preserve"> leva a um ciclo de autoengano</w:t>
      </w:r>
      <w:r w:rsidRPr="77116B25" w:rsidR="66F07537">
        <w:rPr>
          <w:rFonts w:ascii="Calibri" w:hAnsi="Calibri" w:eastAsia="Calibri" w:cs="Calibri"/>
          <w:sz w:val="22"/>
          <w:szCs w:val="22"/>
        </w:rPr>
        <w:t>. “O</w:t>
      </w:r>
      <w:r w:rsidRPr="77116B25">
        <w:rPr>
          <w:rFonts w:ascii="Calibri" w:hAnsi="Calibri" w:eastAsia="Calibri" w:cs="Calibri"/>
          <w:sz w:val="22"/>
          <w:szCs w:val="22"/>
        </w:rPr>
        <w:t xml:space="preserve"> alívio temporário dos sintomas pode estar verdadeiramente agravando o quadro ou ainda causando outros problemas</w:t>
      </w:r>
      <w:r w:rsidRPr="77116B25" w:rsidR="3CA52B1D">
        <w:rPr>
          <w:rFonts w:ascii="Calibri" w:hAnsi="Calibri" w:eastAsia="Calibri" w:cs="Calibri"/>
          <w:sz w:val="22"/>
          <w:szCs w:val="22"/>
        </w:rPr>
        <w:t>”, explica.</w:t>
      </w:r>
    </w:p>
    <w:p w:rsidR="77116B25" w:rsidP="03230C54" w:rsidRDefault="77116B25" w14:paraId="5BEDD1C2" w14:textId="67EE5189">
      <w:pPr>
        <w:jc w:val="both"/>
        <w:rPr>
          <w:rFonts w:ascii="Calibri" w:hAnsi="Calibri" w:eastAsia="Calibri" w:cs="Calibri"/>
          <w:sz w:val="22"/>
          <w:szCs w:val="22"/>
        </w:rPr>
      </w:pPr>
    </w:p>
    <w:p w:rsidR="6436CFAB" w:rsidP="77116B25" w:rsidRDefault="6436CFAB" w14:paraId="425F16F3" w14:textId="440FB9BB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77116B25">
        <w:rPr>
          <w:rFonts w:ascii="Calibri" w:hAnsi="Calibri" w:eastAsia="Calibri" w:cs="Calibri"/>
          <w:b/>
          <w:bCs/>
          <w:sz w:val="22"/>
          <w:szCs w:val="22"/>
        </w:rPr>
        <w:t>Janeiro Branco</w:t>
      </w:r>
    </w:p>
    <w:p w:rsidR="77116B25" w:rsidP="77116B25" w:rsidRDefault="77116B25" w14:paraId="0B2CC047" w14:textId="2EDE9388">
      <w:pPr>
        <w:jc w:val="both"/>
        <w:rPr>
          <w:rFonts w:ascii="Calibri" w:hAnsi="Calibri" w:eastAsia="Calibri" w:cs="Calibri"/>
          <w:sz w:val="22"/>
          <w:szCs w:val="22"/>
        </w:rPr>
      </w:pPr>
    </w:p>
    <w:p w:rsidR="77116B25" w:rsidP="77116B25" w:rsidRDefault="1C357FA7" w14:paraId="5406D054" w14:textId="5B9535E6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7116B25">
        <w:rPr>
          <w:rFonts w:ascii="Calibri" w:hAnsi="Calibri" w:eastAsia="Calibri" w:cs="Calibri"/>
          <w:sz w:val="22"/>
          <w:szCs w:val="22"/>
        </w:rPr>
        <w:t xml:space="preserve">O objetivo da campanha Janeiro Branco é chamar a atenção para as questões e necessidades relacionadas à saúde mental e emocional dos indivíduos e das instituições humanas. </w:t>
      </w:r>
      <w:r w:rsidRPr="005A7C49" w:rsidR="005A7C49">
        <w:rPr>
          <w:rFonts w:ascii="Calibri" w:hAnsi="Calibri" w:eastAsia="Calibri" w:cs="Calibri"/>
          <w:sz w:val="22"/>
          <w:szCs w:val="22"/>
        </w:rPr>
        <w:t>O mês de janeiro foi escolhido porque é nele que as pessoas estão mais focadas em resoluções e metas para o ano.</w:t>
      </w:r>
    </w:p>
    <w:p w:rsidR="008273B0" w:rsidP="727C1F34" w:rsidRDefault="00EE2DCF" w14:paraId="0000000C" w14:textId="72F32CB2">
      <w:pPr>
        <w:pStyle w:val="Normal1"/>
        <w:shd w:val="clear" w:color="auto" w:fill="FFFFFF" w:themeFill="background1"/>
        <w:spacing w:before="200" w:after="20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2276E783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Sobre a Omint</w:t>
      </w:r>
    </w:p>
    <w:p w:rsidR="008273B0" w:rsidRDefault="00EE2DCF" w14:paraId="0000000D" w14:textId="10B1DC7D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Há mais de 40 anos, a Omint iniciou suas operações no Brasil com o lançamento do primeiro plano de saúde de alto padrão do país. Desde então, é referência absoluta nesse segmento de mercado, mantendo viva a sua vocação de cuidar de pessoas, com o compromisso de proporcionar um serviço médico de máxima qualidade e grande foco na prevenção e promoção da saúde.</w:t>
      </w:r>
    </w:p>
    <w:p w:rsidR="00EC6E2E" w:rsidRDefault="00EC6E2E" w14:paraId="1264580B" w14:textId="77777777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</w:p>
    <w:p w:rsidR="008273B0" w:rsidRDefault="00EE2DCF" w14:paraId="0000000E" w14:textId="23F858DF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Os valores humanos e o rigor com o padrão de excelência elevaram ao mais alto nível o índice de recomendação entre os clientes, gestores de Recursos Humanos e credenciados e tornaram os planos médicos e odontológicos Omint objeto de desejo no pacote de benefícios de </w:t>
      </w:r>
      <w:r>
        <w:rPr>
          <w:rFonts w:ascii="Calibri" w:hAnsi="Calibri" w:eastAsia="Calibri" w:cs="Calibri"/>
          <w:sz w:val="22"/>
          <w:szCs w:val="22"/>
        </w:rPr>
        <w:lastRenderedPageBreak/>
        <w:t>executivos e colaboradores das empresas e elevando o tempo médio de permanência de nossos clientes, muito além da média de mercado.</w:t>
      </w:r>
    </w:p>
    <w:p w:rsidR="00EC6E2E" w:rsidRDefault="00EC6E2E" w14:paraId="09762387" w14:textId="77777777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</w:p>
    <w:p w:rsidR="008273B0" w:rsidRDefault="00EE2DCF" w14:paraId="0000000F" w14:textId="07E19203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Em 1999, a Omint inaugurou uma clínica odontológica própria para atendimento dos clientes de seus planos e particulares, trazendo para esse segmento uma qualidade até então inédita. Atualmente com duas unidades em São Paulo, a Clínica Odontológica Omint oferece o estado da arte da odontologia, tendo sido a 1ª clínica do Ocidente a conquistar a certificação JCI (Joint Commission </w:t>
      </w:r>
      <w:proofErr w:type="spellStart"/>
      <w:r>
        <w:rPr>
          <w:rFonts w:ascii="Calibri" w:hAnsi="Calibri" w:eastAsia="Calibri" w:cs="Calibri"/>
          <w:sz w:val="22"/>
          <w:szCs w:val="22"/>
        </w:rPr>
        <w:t>International</w:t>
      </w:r>
      <w:proofErr w:type="spellEnd"/>
      <w:r>
        <w:rPr>
          <w:rFonts w:ascii="Calibri" w:hAnsi="Calibri" w:eastAsia="Calibri" w:cs="Calibri"/>
          <w:sz w:val="22"/>
          <w:szCs w:val="22"/>
        </w:rPr>
        <w:t>), o mais importante selo de qualidade mundial para instituições de saúde.</w:t>
      </w:r>
    </w:p>
    <w:p w:rsidR="00EC6E2E" w:rsidRDefault="00EC6E2E" w14:paraId="73AB422C" w14:textId="77777777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</w:p>
    <w:p w:rsidR="008273B0" w:rsidRDefault="00EE2DCF" w14:paraId="00000010" w14:textId="67763A21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Seguindo sua vocação de cuidar de pessoas, em 2015 o Grupo Omint lança a Omint Seguros, replicando no mercado de seguro de pessoas o modelo de excelência construído pelo Grupo no segmento de saúde suplementar. A Omint Seguros comercializa atualmente seguros de vida individual, de vida em grupo e de viagem.</w:t>
      </w:r>
    </w:p>
    <w:p w:rsidR="00EC6E2E" w:rsidRDefault="00EC6E2E" w14:paraId="3DA0EE03" w14:textId="77777777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</w:p>
    <w:p w:rsidR="00F17DE8" w:rsidRDefault="00F17DE8" w14:paraId="4763956D" w14:textId="70291D54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</w:p>
    <w:p w:rsidR="00EC6E2E" w:rsidRDefault="00EC6E2E" w14:paraId="27C2E22A" w14:textId="77777777">
      <w:pPr>
        <w:pStyle w:val="Normal1"/>
        <w:shd w:val="clear" w:color="auto" w:fill="FFFFFF"/>
        <w:jc w:val="both"/>
        <w:rPr>
          <w:rFonts w:ascii="Calibri" w:hAnsi="Calibri" w:eastAsia="Calibri" w:cs="Calibri"/>
          <w:sz w:val="22"/>
          <w:szCs w:val="22"/>
        </w:rPr>
      </w:pPr>
    </w:p>
    <w:sectPr w:rsidR="00EC6E2E">
      <w:headerReference w:type="default" r:id="rId11"/>
      <w:pgSz w:w="11900" w:h="16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6B3" w:rsidRDefault="00F366B3" w14:paraId="15736180" w14:textId="77777777">
      <w:r>
        <w:separator/>
      </w:r>
    </w:p>
  </w:endnote>
  <w:endnote w:type="continuationSeparator" w:id="0">
    <w:p w:rsidR="00F366B3" w:rsidRDefault="00F366B3" w14:paraId="191BAF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6B3" w:rsidRDefault="00F366B3" w14:paraId="2D33CA09" w14:textId="77777777">
      <w:r>
        <w:separator/>
      </w:r>
    </w:p>
  </w:footnote>
  <w:footnote w:type="continuationSeparator" w:id="0">
    <w:p w:rsidR="00F366B3" w:rsidRDefault="00F366B3" w14:paraId="76D710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273B0" w:rsidRDefault="00EE2DCF" w14:paraId="00000012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noProof/>
        <w:color w:val="000000"/>
        <w:sz w:val="22"/>
        <w:szCs w:val="22"/>
      </w:rPr>
      <w:drawing>
        <wp:inline distT="0" distB="0" distL="0" distR="0" wp14:anchorId="5DE7427B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1E9C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53C7267"/>
    <w:multiLevelType w:val="hybridMultilevel"/>
    <w:tmpl w:val="F5042C60"/>
    <w:lvl w:ilvl="0" w:tplc="B6CE913A">
      <w:start w:val="1"/>
      <w:numFmt w:val="decimal"/>
      <w:lvlText w:val="%1."/>
      <w:lvlJc w:val="left"/>
      <w:pPr>
        <w:ind w:left="720" w:hanging="360"/>
      </w:pPr>
    </w:lvl>
    <w:lvl w:ilvl="1" w:tplc="02083494">
      <w:start w:val="1"/>
      <w:numFmt w:val="lowerLetter"/>
      <w:lvlText w:val="%2."/>
      <w:lvlJc w:val="left"/>
      <w:pPr>
        <w:ind w:left="1440" w:hanging="360"/>
      </w:pPr>
    </w:lvl>
    <w:lvl w:ilvl="2" w:tplc="6FDE0D02">
      <w:start w:val="1"/>
      <w:numFmt w:val="lowerRoman"/>
      <w:lvlText w:val="%3."/>
      <w:lvlJc w:val="right"/>
      <w:pPr>
        <w:ind w:left="2160" w:hanging="180"/>
      </w:pPr>
    </w:lvl>
    <w:lvl w:ilvl="3" w:tplc="4678E6C8">
      <w:start w:val="1"/>
      <w:numFmt w:val="decimal"/>
      <w:lvlText w:val="%4."/>
      <w:lvlJc w:val="left"/>
      <w:pPr>
        <w:ind w:left="2880" w:hanging="360"/>
      </w:pPr>
    </w:lvl>
    <w:lvl w:ilvl="4" w:tplc="3634C924">
      <w:start w:val="1"/>
      <w:numFmt w:val="lowerLetter"/>
      <w:lvlText w:val="%5."/>
      <w:lvlJc w:val="left"/>
      <w:pPr>
        <w:ind w:left="3600" w:hanging="360"/>
      </w:pPr>
    </w:lvl>
    <w:lvl w:ilvl="5" w:tplc="FBB29C92">
      <w:start w:val="1"/>
      <w:numFmt w:val="lowerRoman"/>
      <w:lvlText w:val="%6."/>
      <w:lvlJc w:val="right"/>
      <w:pPr>
        <w:ind w:left="4320" w:hanging="180"/>
      </w:pPr>
    </w:lvl>
    <w:lvl w:ilvl="6" w:tplc="00FE56B6">
      <w:start w:val="1"/>
      <w:numFmt w:val="decimal"/>
      <w:lvlText w:val="%7."/>
      <w:lvlJc w:val="left"/>
      <w:pPr>
        <w:ind w:left="5040" w:hanging="360"/>
      </w:pPr>
    </w:lvl>
    <w:lvl w:ilvl="7" w:tplc="F6DA9132">
      <w:start w:val="1"/>
      <w:numFmt w:val="lowerLetter"/>
      <w:lvlText w:val="%8."/>
      <w:lvlJc w:val="left"/>
      <w:pPr>
        <w:ind w:left="5760" w:hanging="360"/>
      </w:pPr>
    </w:lvl>
    <w:lvl w:ilvl="8" w:tplc="CA0844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B67"/>
    <w:multiLevelType w:val="hybridMultilevel"/>
    <w:tmpl w:val="14EAB5DE"/>
    <w:lvl w:ilvl="0" w:tplc="9CFAC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B05E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5603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22F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68A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84C1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E49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E21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78F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1B5804"/>
    <w:multiLevelType w:val="hybridMultilevel"/>
    <w:tmpl w:val="367A64A6"/>
    <w:lvl w:ilvl="0" w:tplc="B2F26964">
      <w:start w:val="1"/>
      <w:numFmt w:val="decimal"/>
      <w:lvlText w:val="%1."/>
      <w:lvlJc w:val="left"/>
      <w:pPr>
        <w:ind w:left="720" w:hanging="360"/>
      </w:pPr>
    </w:lvl>
    <w:lvl w:ilvl="1" w:tplc="82709D0C">
      <w:start w:val="1"/>
      <w:numFmt w:val="lowerLetter"/>
      <w:lvlText w:val="%2."/>
      <w:lvlJc w:val="left"/>
      <w:pPr>
        <w:ind w:left="1440" w:hanging="360"/>
      </w:pPr>
    </w:lvl>
    <w:lvl w:ilvl="2" w:tplc="4ED6CFA6">
      <w:start w:val="1"/>
      <w:numFmt w:val="lowerRoman"/>
      <w:lvlText w:val="%3."/>
      <w:lvlJc w:val="right"/>
      <w:pPr>
        <w:ind w:left="2160" w:hanging="180"/>
      </w:pPr>
    </w:lvl>
    <w:lvl w:ilvl="3" w:tplc="B3901E7C">
      <w:start w:val="1"/>
      <w:numFmt w:val="decimal"/>
      <w:lvlText w:val="%4."/>
      <w:lvlJc w:val="left"/>
      <w:pPr>
        <w:ind w:left="2880" w:hanging="360"/>
      </w:pPr>
    </w:lvl>
    <w:lvl w:ilvl="4" w:tplc="E54ADD92">
      <w:start w:val="1"/>
      <w:numFmt w:val="lowerLetter"/>
      <w:lvlText w:val="%5."/>
      <w:lvlJc w:val="left"/>
      <w:pPr>
        <w:ind w:left="3600" w:hanging="360"/>
      </w:pPr>
    </w:lvl>
    <w:lvl w:ilvl="5" w:tplc="D6A61908">
      <w:start w:val="1"/>
      <w:numFmt w:val="lowerRoman"/>
      <w:lvlText w:val="%6."/>
      <w:lvlJc w:val="right"/>
      <w:pPr>
        <w:ind w:left="4320" w:hanging="180"/>
      </w:pPr>
    </w:lvl>
    <w:lvl w:ilvl="6" w:tplc="A0404968">
      <w:start w:val="1"/>
      <w:numFmt w:val="decimal"/>
      <w:lvlText w:val="%7."/>
      <w:lvlJc w:val="left"/>
      <w:pPr>
        <w:ind w:left="5040" w:hanging="360"/>
      </w:pPr>
    </w:lvl>
    <w:lvl w:ilvl="7" w:tplc="77963592">
      <w:start w:val="1"/>
      <w:numFmt w:val="lowerLetter"/>
      <w:lvlText w:val="%8."/>
      <w:lvlJc w:val="left"/>
      <w:pPr>
        <w:ind w:left="5760" w:hanging="360"/>
      </w:pPr>
    </w:lvl>
    <w:lvl w:ilvl="8" w:tplc="ADE4B5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1A43"/>
    <w:multiLevelType w:val="hybridMultilevel"/>
    <w:tmpl w:val="528E9144"/>
    <w:lvl w:ilvl="0" w:tplc="4CBE7404">
      <w:start w:val="1"/>
      <w:numFmt w:val="decimal"/>
      <w:lvlText w:val="%1."/>
      <w:lvlJc w:val="left"/>
      <w:pPr>
        <w:ind w:left="720" w:hanging="360"/>
      </w:pPr>
    </w:lvl>
    <w:lvl w:ilvl="1" w:tplc="5E1E1318">
      <w:start w:val="1"/>
      <w:numFmt w:val="lowerLetter"/>
      <w:lvlText w:val="%2."/>
      <w:lvlJc w:val="left"/>
      <w:pPr>
        <w:ind w:left="1440" w:hanging="360"/>
      </w:pPr>
    </w:lvl>
    <w:lvl w:ilvl="2" w:tplc="CAE68BB8">
      <w:start w:val="1"/>
      <w:numFmt w:val="lowerRoman"/>
      <w:lvlText w:val="%3."/>
      <w:lvlJc w:val="right"/>
      <w:pPr>
        <w:ind w:left="2160" w:hanging="180"/>
      </w:pPr>
    </w:lvl>
    <w:lvl w:ilvl="3" w:tplc="AE7A1DF6">
      <w:start w:val="1"/>
      <w:numFmt w:val="decimal"/>
      <w:lvlText w:val="%4."/>
      <w:lvlJc w:val="left"/>
      <w:pPr>
        <w:ind w:left="2880" w:hanging="360"/>
      </w:pPr>
    </w:lvl>
    <w:lvl w:ilvl="4" w:tplc="B1A6C66A">
      <w:start w:val="1"/>
      <w:numFmt w:val="lowerLetter"/>
      <w:lvlText w:val="%5."/>
      <w:lvlJc w:val="left"/>
      <w:pPr>
        <w:ind w:left="3600" w:hanging="360"/>
      </w:pPr>
    </w:lvl>
    <w:lvl w:ilvl="5" w:tplc="506EFE8C">
      <w:start w:val="1"/>
      <w:numFmt w:val="lowerRoman"/>
      <w:lvlText w:val="%6."/>
      <w:lvlJc w:val="right"/>
      <w:pPr>
        <w:ind w:left="4320" w:hanging="180"/>
      </w:pPr>
    </w:lvl>
    <w:lvl w:ilvl="6" w:tplc="02C49730">
      <w:start w:val="1"/>
      <w:numFmt w:val="decimal"/>
      <w:lvlText w:val="%7."/>
      <w:lvlJc w:val="left"/>
      <w:pPr>
        <w:ind w:left="5040" w:hanging="360"/>
      </w:pPr>
    </w:lvl>
    <w:lvl w:ilvl="7" w:tplc="BA34CF70">
      <w:start w:val="1"/>
      <w:numFmt w:val="lowerLetter"/>
      <w:lvlText w:val="%8."/>
      <w:lvlJc w:val="left"/>
      <w:pPr>
        <w:ind w:left="5760" w:hanging="360"/>
      </w:pPr>
    </w:lvl>
    <w:lvl w:ilvl="8" w:tplc="ACBAED74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01531">
    <w:abstractNumId w:val="1"/>
  </w:num>
  <w:num w:numId="2" w16cid:durableId="1089473370">
    <w:abstractNumId w:val="2"/>
  </w:num>
  <w:num w:numId="3" w16cid:durableId="781189520">
    <w:abstractNumId w:val="3"/>
  </w:num>
  <w:num w:numId="4" w16cid:durableId="1356350973">
    <w:abstractNumId w:val="4"/>
  </w:num>
  <w:num w:numId="5" w16cid:durableId="109447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6B"/>
    <w:rsid w:val="000038E5"/>
    <w:rsid w:val="000B610A"/>
    <w:rsid w:val="0013488C"/>
    <w:rsid w:val="001844AB"/>
    <w:rsid w:val="001D5CA2"/>
    <w:rsid w:val="002640D6"/>
    <w:rsid w:val="00292ED8"/>
    <w:rsid w:val="002F6F4D"/>
    <w:rsid w:val="0032316E"/>
    <w:rsid w:val="00346A09"/>
    <w:rsid w:val="00461B31"/>
    <w:rsid w:val="004C71E6"/>
    <w:rsid w:val="005364D4"/>
    <w:rsid w:val="005734B7"/>
    <w:rsid w:val="005A5109"/>
    <w:rsid w:val="005A7C49"/>
    <w:rsid w:val="005D5A48"/>
    <w:rsid w:val="00622886"/>
    <w:rsid w:val="006C0D86"/>
    <w:rsid w:val="006C2E62"/>
    <w:rsid w:val="006D7FF3"/>
    <w:rsid w:val="00736456"/>
    <w:rsid w:val="0073E4FE"/>
    <w:rsid w:val="008273B0"/>
    <w:rsid w:val="00862905"/>
    <w:rsid w:val="008744FA"/>
    <w:rsid w:val="00937B0B"/>
    <w:rsid w:val="00988759"/>
    <w:rsid w:val="00A177AB"/>
    <w:rsid w:val="00A3A9B6"/>
    <w:rsid w:val="00A6054E"/>
    <w:rsid w:val="00A842AE"/>
    <w:rsid w:val="00AA69CE"/>
    <w:rsid w:val="00B07605"/>
    <w:rsid w:val="00BC2AD1"/>
    <w:rsid w:val="00BD6A29"/>
    <w:rsid w:val="00C431F2"/>
    <w:rsid w:val="00D3462F"/>
    <w:rsid w:val="00D70D82"/>
    <w:rsid w:val="00DC6F6B"/>
    <w:rsid w:val="00E873CB"/>
    <w:rsid w:val="00EA527A"/>
    <w:rsid w:val="00EC6E2E"/>
    <w:rsid w:val="00EE2DCF"/>
    <w:rsid w:val="00EE3695"/>
    <w:rsid w:val="00F17DE8"/>
    <w:rsid w:val="00F366B3"/>
    <w:rsid w:val="00F40ECC"/>
    <w:rsid w:val="00F47C55"/>
    <w:rsid w:val="00F72ACF"/>
    <w:rsid w:val="00FE3D6E"/>
    <w:rsid w:val="0172A314"/>
    <w:rsid w:val="019606A1"/>
    <w:rsid w:val="019732BB"/>
    <w:rsid w:val="01C414B1"/>
    <w:rsid w:val="01C5747F"/>
    <w:rsid w:val="01C78DB7"/>
    <w:rsid w:val="01CE215F"/>
    <w:rsid w:val="01D35C49"/>
    <w:rsid w:val="02084313"/>
    <w:rsid w:val="02548F81"/>
    <w:rsid w:val="027212A5"/>
    <w:rsid w:val="02BFC1A9"/>
    <w:rsid w:val="03230C54"/>
    <w:rsid w:val="032311DF"/>
    <w:rsid w:val="0323B8D8"/>
    <w:rsid w:val="032B0F0A"/>
    <w:rsid w:val="03CABB96"/>
    <w:rsid w:val="03CEA5EB"/>
    <w:rsid w:val="03FACAA8"/>
    <w:rsid w:val="04028CC5"/>
    <w:rsid w:val="0423BECF"/>
    <w:rsid w:val="042EE414"/>
    <w:rsid w:val="0443B64D"/>
    <w:rsid w:val="0487047A"/>
    <w:rsid w:val="04A98A77"/>
    <w:rsid w:val="04C477E5"/>
    <w:rsid w:val="04D596AE"/>
    <w:rsid w:val="04F381A8"/>
    <w:rsid w:val="04F4B00F"/>
    <w:rsid w:val="050F4891"/>
    <w:rsid w:val="05962C3C"/>
    <w:rsid w:val="05B4047C"/>
    <w:rsid w:val="05BD7A15"/>
    <w:rsid w:val="0608AEB5"/>
    <w:rsid w:val="061A1F04"/>
    <w:rsid w:val="061F0473"/>
    <w:rsid w:val="06375485"/>
    <w:rsid w:val="063EA58C"/>
    <w:rsid w:val="06614168"/>
    <w:rsid w:val="066487D1"/>
    <w:rsid w:val="066ADDCC"/>
    <w:rsid w:val="0690F8FD"/>
    <w:rsid w:val="06A975FC"/>
    <w:rsid w:val="06C8026D"/>
    <w:rsid w:val="06ED54AF"/>
    <w:rsid w:val="0704A843"/>
    <w:rsid w:val="071A3D62"/>
    <w:rsid w:val="0733C90A"/>
    <w:rsid w:val="07662361"/>
    <w:rsid w:val="07677AF7"/>
    <w:rsid w:val="077B570F"/>
    <w:rsid w:val="078C0939"/>
    <w:rsid w:val="0798AEAB"/>
    <w:rsid w:val="07BAD4D4"/>
    <w:rsid w:val="07FF0D96"/>
    <w:rsid w:val="0806AE2D"/>
    <w:rsid w:val="08209540"/>
    <w:rsid w:val="087018D0"/>
    <w:rsid w:val="08978DC9"/>
    <w:rsid w:val="08A3993E"/>
    <w:rsid w:val="08D8A909"/>
    <w:rsid w:val="08D91AC3"/>
    <w:rsid w:val="08EA6F20"/>
    <w:rsid w:val="09010B96"/>
    <w:rsid w:val="096EF547"/>
    <w:rsid w:val="09792AF2"/>
    <w:rsid w:val="09810190"/>
    <w:rsid w:val="0982EEB2"/>
    <w:rsid w:val="09857366"/>
    <w:rsid w:val="09BC65A1"/>
    <w:rsid w:val="0A366F2F"/>
    <w:rsid w:val="0A3F699F"/>
    <w:rsid w:val="0A617BA9"/>
    <w:rsid w:val="0A74EB24"/>
    <w:rsid w:val="0A87415E"/>
    <w:rsid w:val="0A90EB38"/>
    <w:rsid w:val="0A947AEF"/>
    <w:rsid w:val="0AA4B252"/>
    <w:rsid w:val="0AA6F24F"/>
    <w:rsid w:val="0AB2F7D1"/>
    <w:rsid w:val="0ACF1210"/>
    <w:rsid w:val="0AD13EB5"/>
    <w:rsid w:val="0B0AC5A8"/>
    <w:rsid w:val="0B67A5DB"/>
    <w:rsid w:val="0B69F95C"/>
    <w:rsid w:val="0B8EDEA6"/>
    <w:rsid w:val="0BA8321F"/>
    <w:rsid w:val="0BB5C054"/>
    <w:rsid w:val="0BBBABBE"/>
    <w:rsid w:val="0BE4F0FF"/>
    <w:rsid w:val="0C2CBB99"/>
    <w:rsid w:val="0C2D3A3B"/>
    <w:rsid w:val="0C8AF8CD"/>
    <w:rsid w:val="0CF0E153"/>
    <w:rsid w:val="0DAC8BE6"/>
    <w:rsid w:val="0DE0B73F"/>
    <w:rsid w:val="0DEB8ADC"/>
    <w:rsid w:val="0E0BDDE9"/>
    <w:rsid w:val="0E13E6E5"/>
    <w:rsid w:val="0E31272B"/>
    <w:rsid w:val="0E6E3C83"/>
    <w:rsid w:val="0EA9E6F1"/>
    <w:rsid w:val="0F037349"/>
    <w:rsid w:val="0F549FA8"/>
    <w:rsid w:val="0F6F833D"/>
    <w:rsid w:val="0FC17BFC"/>
    <w:rsid w:val="0FD96AF4"/>
    <w:rsid w:val="0FE587D2"/>
    <w:rsid w:val="0FF18324"/>
    <w:rsid w:val="1004A72F"/>
    <w:rsid w:val="101710D5"/>
    <w:rsid w:val="10A5F85B"/>
    <w:rsid w:val="1103B647"/>
    <w:rsid w:val="110641BB"/>
    <w:rsid w:val="112EAB8C"/>
    <w:rsid w:val="11A5DD45"/>
    <w:rsid w:val="11B9A8E6"/>
    <w:rsid w:val="11E2C5EB"/>
    <w:rsid w:val="11E809FC"/>
    <w:rsid w:val="120081D9"/>
    <w:rsid w:val="121449E4"/>
    <w:rsid w:val="12509AF1"/>
    <w:rsid w:val="1254ECDC"/>
    <w:rsid w:val="127FFD09"/>
    <w:rsid w:val="12866477"/>
    <w:rsid w:val="12D34F17"/>
    <w:rsid w:val="12DFEA0C"/>
    <w:rsid w:val="132389F0"/>
    <w:rsid w:val="13411DA4"/>
    <w:rsid w:val="13464346"/>
    <w:rsid w:val="136D629A"/>
    <w:rsid w:val="13C5C944"/>
    <w:rsid w:val="14384FF3"/>
    <w:rsid w:val="14D877BF"/>
    <w:rsid w:val="14DCEE05"/>
    <w:rsid w:val="150932FB"/>
    <w:rsid w:val="15136DE3"/>
    <w:rsid w:val="1533A43A"/>
    <w:rsid w:val="1556B092"/>
    <w:rsid w:val="1598F880"/>
    <w:rsid w:val="15D259CC"/>
    <w:rsid w:val="16021CAF"/>
    <w:rsid w:val="163053B9"/>
    <w:rsid w:val="166A54C9"/>
    <w:rsid w:val="1678BE66"/>
    <w:rsid w:val="168D5ED4"/>
    <w:rsid w:val="16A5035C"/>
    <w:rsid w:val="173A45CF"/>
    <w:rsid w:val="175215BE"/>
    <w:rsid w:val="17591B81"/>
    <w:rsid w:val="1799685F"/>
    <w:rsid w:val="17AD0895"/>
    <w:rsid w:val="17AE3D52"/>
    <w:rsid w:val="17B19651"/>
    <w:rsid w:val="18748B7B"/>
    <w:rsid w:val="18A115F8"/>
    <w:rsid w:val="18CB6F11"/>
    <w:rsid w:val="18E8242F"/>
    <w:rsid w:val="18EF3E8D"/>
    <w:rsid w:val="1952D4D5"/>
    <w:rsid w:val="196E0236"/>
    <w:rsid w:val="19CD1384"/>
    <w:rsid w:val="19D550E1"/>
    <w:rsid w:val="1A1AB220"/>
    <w:rsid w:val="1A3095EE"/>
    <w:rsid w:val="1A66D61E"/>
    <w:rsid w:val="1A71E691"/>
    <w:rsid w:val="1A952E90"/>
    <w:rsid w:val="1A967B50"/>
    <w:rsid w:val="1AD10921"/>
    <w:rsid w:val="1AD9E00E"/>
    <w:rsid w:val="1AEF25A3"/>
    <w:rsid w:val="1B464FB6"/>
    <w:rsid w:val="1B919574"/>
    <w:rsid w:val="1BD8DBC1"/>
    <w:rsid w:val="1BEE72CF"/>
    <w:rsid w:val="1C170A09"/>
    <w:rsid w:val="1C20BFEB"/>
    <w:rsid w:val="1C357FA7"/>
    <w:rsid w:val="1C761180"/>
    <w:rsid w:val="1C7C7087"/>
    <w:rsid w:val="1CB2D003"/>
    <w:rsid w:val="1CB9D0A4"/>
    <w:rsid w:val="1CC50386"/>
    <w:rsid w:val="1D08AFE4"/>
    <w:rsid w:val="1D0A8CF2"/>
    <w:rsid w:val="1D444486"/>
    <w:rsid w:val="1D6B9E87"/>
    <w:rsid w:val="1DA75264"/>
    <w:rsid w:val="1DADD558"/>
    <w:rsid w:val="1DE3A6BC"/>
    <w:rsid w:val="1E135052"/>
    <w:rsid w:val="1E2E1875"/>
    <w:rsid w:val="1E56EFBD"/>
    <w:rsid w:val="1E67C8C1"/>
    <w:rsid w:val="1EC93636"/>
    <w:rsid w:val="1EF30902"/>
    <w:rsid w:val="1F310107"/>
    <w:rsid w:val="1F5E8011"/>
    <w:rsid w:val="1F8C3A20"/>
    <w:rsid w:val="1FBEE581"/>
    <w:rsid w:val="1FC42AC9"/>
    <w:rsid w:val="1FD06B1E"/>
    <w:rsid w:val="1FD2667D"/>
    <w:rsid w:val="2016306E"/>
    <w:rsid w:val="20272E16"/>
    <w:rsid w:val="202F7211"/>
    <w:rsid w:val="203E8F30"/>
    <w:rsid w:val="20469365"/>
    <w:rsid w:val="2070732B"/>
    <w:rsid w:val="20CAF8F2"/>
    <w:rsid w:val="20D34A10"/>
    <w:rsid w:val="20DBDF7D"/>
    <w:rsid w:val="2102D857"/>
    <w:rsid w:val="214C03A6"/>
    <w:rsid w:val="216958CF"/>
    <w:rsid w:val="21A92082"/>
    <w:rsid w:val="22142A82"/>
    <w:rsid w:val="223D92B7"/>
    <w:rsid w:val="2266C953"/>
    <w:rsid w:val="2276E783"/>
    <w:rsid w:val="2278B5C1"/>
    <w:rsid w:val="2284AA17"/>
    <w:rsid w:val="22C25099"/>
    <w:rsid w:val="22E7D407"/>
    <w:rsid w:val="23018998"/>
    <w:rsid w:val="23088AF1"/>
    <w:rsid w:val="231FA00C"/>
    <w:rsid w:val="234E49C7"/>
    <w:rsid w:val="237092F5"/>
    <w:rsid w:val="2371753A"/>
    <w:rsid w:val="2383F852"/>
    <w:rsid w:val="23BB3A4D"/>
    <w:rsid w:val="23C39EC3"/>
    <w:rsid w:val="23D09F46"/>
    <w:rsid w:val="23F7FF40"/>
    <w:rsid w:val="2417BDB2"/>
    <w:rsid w:val="24207A78"/>
    <w:rsid w:val="2428E9E1"/>
    <w:rsid w:val="243A1F34"/>
    <w:rsid w:val="249B18F6"/>
    <w:rsid w:val="24B60E54"/>
    <w:rsid w:val="250A77D4"/>
    <w:rsid w:val="25577D69"/>
    <w:rsid w:val="257F1491"/>
    <w:rsid w:val="25A24FF9"/>
    <w:rsid w:val="25A2664E"/>
    <w:rsid w:val="25B38E13"/>
    <w:rsid w:val="25B8E46D"/>
    <w:rsid w:val="25DC1689"/>
    <w:rsid w:val="261F74C9"/>
    <w:rsid w:val="2652BD6F"/>
    <w:rsid w:val="26B1AAE5"/>
    <w:rsid w:val="26BF4605"/>
    <w:rsid w:val="26D82359"/>
    <w:rsid w:val="26D90844"/>
    <w:rsid w:val="26F94747"/>
    <w:rsid w:val="26FB3F85"/>
    <w:rsid w:val="271BB669"/>
    <w:rsid w:val="27270751"/>
    <w:rsid w:val="27DFF025"/>
    <w:rsid w:val="282942A4"/>
    <w:rsid w:val="282C3279"/>
    <w:rsid w:val="28399BA4"/>
    <w:rsid w:val="2863C08B"/>
    <w:rsid w:val="2869531D"/>
    <w:rsid w:val="288C0B46"/>
    <w:rsid w:val="289C1D09"/>
    <w:rsid w:val="28BCE79D"/>
    <w:rsid w:val="28D77C03"/>
    <w:rsid w:val="295DF286"/>
    <w:rsid w:val="29942EA4"/>
    <w:rsid w:val="299C8465"/>
    <w:rsid w:val="29A1C519"/>
    <w:rsid w:val="29ACA209"/>
    <w:rsid w:val="29B43267"/>
    <w:rsid w:val="29B6B9F0"/>
    <w:rsid w:val="29BD8B4B"/>
    <w:rsid w:val="29E311D2"/>
    <w:rsid w:val="2A2BEEA5"/>
    <w:rsid w:val="2A61B5A6"/>
    <w:rsid w:val="2A6C9709"/>
    <w:rsid w:val="2A97E431"/>
    <w:rsid w:val="2AA5AE7F"/>
    <w:rsid w:val="2AA80DA3"/>
    <w:rsid w:val="2ADB447A"/>
    <w:rsid w:val="2AF81D10"/>
    <w:rsid w:val="2AFC98DF"/>
    <w:rsid w:val="2B0A28C9"/>
    <w:rsid w:val="2B0C8273"/>
    <w:rsid w:val="2B2D236C"/>
    <w:rsid w:val="2B4584E0"/>
    <w:rsid w:val="2B4A6CA7"/>
    <w:rsid w:val="2BCD805A"/>
    <w:rsid w:val="2BF5A225"/>
    <w:rsid w:val="2C23DABC"/>
    <w:rsid w:val="2C37B8F5"/>
    <w:rsid w:val="2C399137"/>
    <w:rsid w:val="2C4F2F77"/>
    <w:rsid w:val="2C54EC1A"/>
    <w:rsid w:val="2C7149D5"/>
    <w:rsid w:val="2C76F212"/>
    <w:rsid w:val="2CB8547A"/>
    <w:rsid w:val="2CBDF509"/>
    <w:rsid w:val="2CC65D8B"/>
    <w:rsid w:val="2CC909DC"/>
    <w:rsid w:val="2CE442CB"/>
    <w:rsid w:val="2CE83B97"/>
    <w:rsid w:val="2D294701"/>
    <w:rsid w:val="2D621C93"/>
    <w:rsid w:val="2D6A9F33"/>
    <w:rsid w:val="2DBABCC3"/>
    <w:rsid w:val="2DBCE1DE"/>
    <w:rsid w:val="2DCEB59B"/>
    <w:rsid w:val="2DE3FBA6"/>
    <w:rsid w:val="2DFEDF0D"/>
    <w:rsid w:val="2E4342F2"/>
    <w:rsid w:val="2E5DCF54"/>
    <w:rsid w:val="2EA13B26"/>
    <w:rsid w:val="2EE53411"/>
    <w:rsid w:val="2EFEF280"/>
    <w:rsid w:val="2F0331B2"/>
    <w:rsid w:val="2F78707F"/>
    <w:rsid w:val="2F924045"/>
    <w:rsid w:val="2FD901EA"/>
    <w:rsid w:val="2FF99FB5"/>
    <w:rsid w:val="301D10A4"/>
    <w:rsid w:val="3038B122"/>
    <w:rsid w:val="304DAA9F"/>
    <w:rsid w:val="3065DD42"/>
    <w:rsid w:val="3068274F"/>
    <w:rsid w:val="3073177B"/>
    <w:rsid w:val="3101B428"/>
    <w:rsid w:val="3103E9CB"/>
    <w:rsid w:val="3109B343"/>
    <w:rsid w:val="31166EA9"/>
    <w:rsid w:val="317E8180"/>
    <w:rsid w:val="318F5CF6"/>
    <w:rsid w:val="3197256B"/>
    <w:rsid w:val="319ECB2A"/>
    <w:rsid w:val="31A61BEF"/>
    <w:rsid w:val="321413D6"/>
    <w:rsid w:val="321637E1"/>
    <w:rsid w:val="321EE848"/>
    <w:rsid w:val="3238983E"/>
    <w:rsid w:val="3295590C"/>
    <w:rsid w:val="32C6C2D7"/>
    <w:rsid w:val="32ECE9BD"/>
    <w:rsid w:val="32F84FC3"/>
    <w:rsid w:val="32FD1476"/>
    <w:rsid w:val="3304E8F5"/>
    <w:rsid w:val="3318FB79"/>
    <w:rsid w:val="33383551"/>
    <w:rsid w:val="3341EC50"/>
    <w:rsid w:val="33A58D27"/>
    <w:rsid w:val="33AC45CB"/>
    <w:rsid w:val="33BDE644"/>
    <w:rsid w:val="33C5F231"/>
    <w:rsid w:val="340B73A7"/>
    <w:rsid w:val="3425A734"/>
    <w:rsid w:val="34267E03"/>
    <w:rsid w:val="344118FF"/>
    <w:rsid w:val="34942024"/>
    <w:rsid w:val="34C62D6E"/>
    <w:rsid w:val="34C793CE"/>
    <w:rsid w:val="34DF0C40"/>
    <w:rsid w:val="35215726"/>
    <w:rsid w:val="3545E4A2"/>
    <w:rsid w:val="3548162C"/>
    <w:rsid w:val="357CE175"/>
    <w:rsid w:val="35B29187"/>
    <w:rsid w:val="35D823A6"/>
    <w:rsid w:val="35F4BF9B"/>
    <w:rsid w:val="35FF74E6"/>
    <w:rsid w:val="36288BB9"/>
    <w:rsid w:val="362FF085"/>
    <w:rsid w:val="363E94B9"/>
    <w:rsid w:val="366A07FF"/>
    <w:rsid w:val="3670DA67"/>
    <w:rsid w:val="36710C28"/>
    <w:rsid w:val="36BAE3FA"/>
    <w:rsid w:val="36BCEC23"/>
    <w:rsid w:val="36BD2787"/>
    <w:rsid w:val="36D0936D"/>
    <w:rsid w:val="36DD4882"/>
    <w:rsid w:val="37670835"/>
    <w:rsid w:val="378F9933"/>
    <w:rsid w:val="37B6E5C1"/>
    <w:rsid w:val="37C549D8"/>
    <w:rsid w:val="37D7BB9B"/>
    <w:rsid w:val="37E11224"/>
    <w:rsid w:val="3858F7E8"/>
    <w:rsid w:val="388566B3"/>
    <w:rsid w:val="38B0FCB3"/>
    <w:rsid w:val="38FCD325"/>
    <w:rsid w:val="390E967F"/>
    <w:rsid w:val="392C605D"/>
    <w:rsid w:val="397526DB"/>
    <w:rsid w:val="39A86F81"/>
    <w:rsid w:val="3A43F200"/>
    <w:rsid w:val="3A4CCD14"/>
    <w:rsid w:val="3A63367A"/>
    <w:rsid w:val="3A99A2C8"/>
    <w:rsid w:val="3B4408B7"/>
    <w:rsid w:val="3BF07CD2"/>
    <w:rsid w:val="3CA52B1D"/>
    <w:rsid w:val="3CACC79D"/>
    <w:rsid w:val="3CB50965"/>
    <w:rsid w:val="3CEC3646"/>
    <w:rsid w:val="3D1B9313"/>
    <w:rsid w:val="3D40C2EA"/>
    <w:rsid w:val="3D59F13F"/>
    <w:rsid w:val="3D802DE3"/>
    <w:rsid w:val="3D87C276"/>
    <w:rsid w:val="3D98F895"/>
    <w:rsid w:val="3DDDEDDE"/>
    <w:rsid w:val="3E4897FE"/>
    <w:rsid w:val="3E52DAF3"/>
    <w:rsid w:val="3E59472B"/>
    <w:rsid w:val="3E5B3F69"/>
    <w:rsid w:val="3E82DD10"/>
    <w:rsid w:val="3E9080EB"/>
    <w:rsid w:val="3EDA7A69"/>
    <w:rsid w:val="3EE328B2"/>
    <w:rsid w:val="3F346315"/>
    <w:rsid w:val="3F9BA1E1"/>
    <w:rsid w:val="3FD032FE"/>
    <w:rsid w:val="3FEE0A3E"/>
    <w:rsid w:val="4001726D"/>
    <w:rsid w:val="4002B209"/>
    <w:rsid w:val="4008D16C"/>
    <w:rsid w:val="4029D739"/>
    <w:rsid w:val="4032131B"/>
    <w:rsid w:val="405C2269"/>
    <w:rsid w:val="407EF913"/>
    <w:rsid w:val="4087AFE7"/>
    <w:rsid w:val="40F43FAD"/>
    <w:rsid w:val="4130A7CB"/>
    <w:rsid w:val="413F04D5"/>
    <w:rsid w:val="41A9FAD7"/>
    <w:rsid w:val="41E242F1"/>
    <w:rsid w:val="41F90C8F"/>
    <w:rsid w:val="420F8790"/>
    <w:rsid w:val="426B6D02"/>
    <w:rsid w:val="426F7074"/>
    <w:rsid w:val="42906AD4"/>
    <w:rsid w:val="42AC6B1A"/>
    <w:rsid w:val="42E400E6"/>
    <w:rsid w:val="42E505FD"/>
    <w:rsid w:val="431E7306"/>
    <w:rsid w:val="435E41C0"/>
    <w:rsid w:val="435FFDA0"/>
    <w:rsid w:val="43A28894"/>
    <w:rsid w:val="43C932C3"/>
    <w:rsid w:val="43FAC4E2"/>
    <w:rsid w:val="44095298"/>
    <w:rsid w:val="440B40F5"/>
    <w:rsid w:val="44364125"/>
    <w:rsid w:val="4438C70C"/>
    <w:rsid w:val="445387B1"/>
    <w:rsid w:val="447E2CAD"/>
    <w:rsid w:val="449F141C"/>
    <w:rsid w:val="452F84D7"/>
    <w:rsid w:val="453E58F5"/>
    <w:rsid w:val="4549AD9A"/>
    <w:rsid w:val="456225C8"/>
    <w:rsid w:val="45A522F9"/>
    <w:rsid w:val="45E97075"/>
    <w:rsid w:val="45F0FC52"/>
    <w:rsid w:val="460AD448"/>
    <w:rsid w:val="4629D9A9"/>
    <w:rsid w:val="466D6F9C"/>
    <w:rsid w:val="46715E89"/>
    <w:rsid w:val="467BC7CF"/>
    <w:rsid w:val="46C17692"/>
    <w:rsid w:val="46CF9046"/>
    <w:rsid w:val="46E6C7BF"/>
    <w:rsid w:val="47159407"/>
    <w:rsid w:val="4719FE6C"/>
    <w:rsid w:val="47276939"/>
    <w:rsid w:val="4750190A"/>
    <w:rsid w:val="4759B4E1"/>
    <w:rsid w:val="475DFE31"/>
    <w:rsid w:val="477BE371"/>
    <w:rsid w:val="47A5F0C7"/>
    <w:rsid w:val="47C2022B"/>
    <w:rsid w:val="48023FD9"/>
    <w:rsid w:val="48097036"/>
    <w:rsid w:val="483BC49F"/>
    <w:rsid w:val="487861A6"/>
    <w:rsid w:val="488E2997"/>
    <w:rsid w:val="4892AE62"/>
    <w:rsid w:val="48BBB37B"/>
    <w:rsid w:val="48BF2CE9"/>
    <w:rsid w:val="48F7254F"/>
    <w:rsid w:val="48F9CE92"/>
    <w:rsid w:val="48FD4C6D"/>
    <w:rsid w:val="49482FA5"/>
    <w:rsid w:val="49731F03"/>
    <w:rsid w:val="49A2C9C6"/>
    <w:rsid w:val="4A3ACC93"/>
    <w:rsid w:val="4A3BB4D8"/>
    <w:rsid w:val="4A6F1E2E"/>
    <w:rsid w:val="4AC872FC"/>
    <w:rsid w:val="4AE586A9"/>
    <w:rsid w:val="4AE99FCE"/>
    <w:rsid w:val="4B0A1425"/>
    <w:rsid w:val="4B95E96A"/>
    <w:rsid w:val="4BB00268"/>
    <w:rsid w:val="4C05C069"/>
    <w:rsid w:val="4C061627"/>
    <w:rsid w:val="4C0A3449"/>
    <w:rsid w:val="4C353BAB"/>
    <w:rsid w:val="4C3BF31C"/>
    <w:rsid w:val="4C682B5C"/>
    <w:rsid w:val="4C78B52E"/>
    <w:rsid w:val="4C81570A"/>
    <w:rsid w:val="4C9AD748"/>
    <w:rsid w:val="4CDCE159"/>
    <w:rsid w:val="4D8A1C35"/>
    <w:rsid w:val="4DADA180"/>
    <w:rsid w:val="4DC8461C"/>
    <w:rsid w:val="4DCA9672"/>
    <w:rsid w:val="4DE4CF20"/>
    <w:rsid w:val="4EA25B03"/>
    <w:rsid w:val="4EA36AA0"/>
    <w:rsid w:val="4EE7FDC2"/>
    <w:rsid w:val="4EEA60FB"/>
    <w:rsid w:val="4F23AA92"/>
    <w:rsid w:val="4F25EC96"/>
    <w:rsid w:val="4F34ECA5"/>
    <w:rsid w:val="4F75D94A"/>
    <w:rsid w:val="4F88FCC4"/>
    <w:rsid w:val="4F976A4E"/>
    <w:rsid w:val="4FB681F3"/>
    <w:rsid w:val="4FCA38C5"/>
    <w:rsid w:val="4FDC9E7E"/>
    <w:rsid w:val="4FEFEB95"/>
    <w:rsid w:val="5010FC97"/>
    <w:rsid w:val="508C6041"/>
    <w:rsid w:val="50AC2FCC"/>
    <w:rsid w:val="50C7912B"/>
    <w:rsid w:val="50DDA56C"/>
    <w:rsid w:val="510298B2"/>
    <w:rsid w:val="511354F5"/>
    <w:rsid w:val="5160D6D2"/>
    <w:rsid w:val="5164DEC2"/>
    <w:rsid w:val="517C50D2"/>
    <w:rsid w:val="519593CF"/>
    <w:rsid w:val="522B41CB"/>
    <w:rsid w:val="5273A0CE"/>
    <w:rsid w:val="52A4A88A"/>
    <w:rsid w:val="52C905E8"/>
    <w:rsid w:val="5316C9E8"/>
    <w:rsid w:val="5329570D"/>
    <w:rsid w:val="534C22DD"/>
    <w:rsid w:val="53B949D0"/>
    <w:rsid w:val="53C40103"/>
    <w:rsid w:val="54127C2B"/>
    <w:rsid w:val="541DD5F4"/>
    <w:rsid w:val="54221FE3"/>
    <w:rsid w:val="544C362A"/>
    <w:rsid w:val="54731DBF"/>
    <w:rsid w:val="54CD8CA3"/>
    <w:rsid w:val="54D4A04C"/>
    <w:rsid w:val="54DF1B60"/>
    <w:rsid w:val="54ED9F60"/>
    <w:rsid w:val="5527DE0F"/>
    <w:rsid w:val="55583D8C"/>
    <w:rsid w:val="55831474"/>
    <w:rsid w:val="55E2D562"/>
    <w:rsid w:val="55FE2460"/>
    <w:rsid w:val="560ED58F"/>
    <w:rsid w:val="56349429"/>
    <w:rsid w:val="563A8224"/>
    <w:rsid w:val="56432896"/>
    <w:rsid w:val="5683C39F"/>
    <w:rsid w:val="56E9E6D6"/>
    <w:rsid w:val="57301887"/>
    <w:rsid w:val="5777B0E9"/>
    <w:rsid w:val="578AD5E9"/>
    <w:rsid w:val="57AE550E"/>
    <w:rsid w:val="57C56F97"/>
    <w:rsid w:val="57FEE0AE"/>
    <w:rsid w:val="581FD35D"/>
    <w:rsid w:val="58278186"/>
    <w:rsid w:val="582EBCD3"/>
    <w:rsid w:val="583B8E73"/>
    <w:rsid w:val="5875EA7C"/>
    <w:rsid w:val="5892659F"/>
    <w:rsid w:val="589D3807"/>
    <w:rsid w:val="58A9E092"/>
    <w:rsid w:val="58D96AB3"/>
    <w:rsid w:val="58F0A6D0"/>
    <w:rsid w:val="58FC1F7E"/>
    <w:rsid w:val="5913814A"/>
    <w:rsid w:val="5935C522"/>
    <w:rsid w:val="594075E3"/>
    <w:rsid w:val="5964E68E"/>
    <w:rsid w:val="59B39EEA"/>
    <w:rsid w:val="5A5D6314"/>
    <w:rsid w:val="5A667203"/>
    <w:rsid w:val="5A6F6709"/>
    <w:rsid w:val="5A80BA95"/>
    <w:rsid w:val="5AA268E5"/>
    <w:rsid w:val="5AE21F74"/>
    <w:rsid w:val="5B23637E"/>
    <w:rsid w:val="5B7D7C5D"/>
    <w:rsid w:val="5B898189"/>
    <w:rsid w:val="5BCBABC9"/>
    <w:rsid w:val="5BD4E1EB"/>
    <w:rsid w:val="5BD7006E"/>
    <w:rsid w:val="5BE35D04"/>
    <w:rsid w:val="5C725ACF"/>
    <w:rsid w:val="5C7E1713"/>
    <w:rsid w:val="5C9372B9"/>
    <w:rsid w:val="5C951129"/>
    <w:rsid w:val="5CA9AD7E"/>
    <w:rsid w:val="5CD1874D"/>
    <w:rsid w:val="5CF71A52"/>
    <w:rsid w:val="5D539373"/>
    <w:rsid w:val="5D6AE349"/>
    <w:rsid w:val="5D701FA6"/>
    <w:rsid w:val="5D7281CC"/>
    <w:rsid w:val="5D72D0CF"/>
    <w:rsid w:val="5D95CC36"/>
    <w:rsid w:val="5DAB8E88"/>
    <w:rsid w:val="5DB51DD1"/>
    <w:rsid w:val="5DCE462E"/>
    <w:rsid w:val="5DF00847"/>
    <w:rsid w:val="5E093645"/>
    <w:rsid w:val="5E1A1F87"/>
    <w:rsid w:val="5E228C63"/>
    <w:rsid w:val="5E60CB8A"/>
    <w:rsid w:val="5E65F9A4"/>
    <w:rsid w:val="5E866AD3"/>
    <w:rsid w:val="5E95B32F"/>
    <w:rsid w:val="5E96C30A"/>
    <w:rsid w:val="5EB54717"/>
    <w:rsid w:val="5EDCF8D7"/>
    <w:rsid w:val="5EF8F277"/>
    <w:rsid w:val="5F06B3AA"/>
    <w:rsid w:val="5F0B6267"/>
    <w:rsid w:val="5F25E091"/>
    <w:rsid w:val="5F3B4F11"/>
    <w:rsid w:val="5FF1CD8E"/>
    <w:rsid w:val="5FFDC822"/>
    <w:rsid w:val="600DF804"/>
    <w:rsid w:val="6021FF52"/>
    <w:rsid w:val="6046EEED"/>
    <w:rsid w:val="60929B56"/>
    <w:rsid w:val="60AA7191"/>
    <w:rsid w:val="6106D77C"/>
    <w:rsid w:val="611CD541"/>
    <w:rsid w:val="612CBE5C"/>
    <w:rsid w:val="612D1B33"/>
    <w:rsid w:val="61A4F870"/>
    <w:rsid w:val="61C0D180"/>
    <w:rsid w:val="61EFE81A"/>
    <w:rsid w:val="621CBA2B"/>
    <w:rsid w:val="624641F2"/>
    <w:rsid w:val="625588D5"/>
    <w:rsid w:val="626094C1"/>
    <w:rsid w:val="6277A580"/>
    <w:rsid w:val="62B273C2"/>
    <w:rsid w:val="62F6D9EF"/>
    <w:rsid w:val="632EB040"/>
    <w:rsid w:val="633CEDD3"/>
    <w:rsid w:val="63878AB9"/>
    <w:rsid w:val="640F88B9"/>
    <w:rsid w:val="64138393"/>
    <w:rsid w:val="6436CFAB"/>
    <w:rsid w:val="6445E4A8"/>
    <w:rsid w:val="64DC9932"/>
    <w:rsid w:val="64F1CCE0"/>
    <w:rsid w:val="651E75C5"/>
    <w:rsid w:val="6530BD74"/>
    <w:rsid w:val="654C248C"/>
    <w:rsid w:val="65B33F6A"/>
    <w:rsid w:val="6632DD22"/>
    <w:rsid w:val="66578B99"/>
    <w:rsid w:val="665E8280"/>
    <w:rsid w:val="6670D39C"/>
    <w:rsid w:val="66CCD1B9"/>
    <w:rsid w:val="66F07537"/>
    <w:rsid w:val="66F88F38"/>
    <w:rsid w:val="66FA16BA"/>
    <w:rsid w:val="66FFCC02"/>
    <w:rsid w:val="672633FE"/>
    <w:rsid w:val="6730F077"/>
    <w:rsid w:val="674E2994"/>
    <w:rsid w:val="6770A26C"/>
    <w:rsid w:val="67E21B01"/>
    <w:rsid w:val="6817D812"/>
    <w:rsid w:val="6823AB7C"/>
    <w:rsid w:val="6828E750"/>
    <w:rsid w:val="683A90C4"/>
    <w:rsid w:val="683CE1B8"/>
    <w:rsid w:val="6847D5EB"/>
    <w:rsid w:val="684EDC34"/>
    <w:rsid w:val="6868A21A"/>
    <w:rsid w:val="686F6423"/>
    <w:rsid w:val="68967C43"/>
    <w:rsid w:val="689B9C63"/>
    <w:rsid w:val="68A06542"/>
    <w:rsid w:val="68C5F28A"/>
    <w:rsid w:val="68EB1E90"/>
    <w:rsid w:val="698A090D"/>
    <w:rsid w:val="698B820B"/>
    <w:rsid w:val="698E4CBC"/>
    <w:rsid w:val="69AE64AF"/>
    <w:rsid w:val="69D9B3F6"/>
    <w:rsid w:val="6A03E37D"/>
    <w:rsid w:val="6A0B3484"/>
    <w:rsid w:val="6A4110F1"/>
    <w:rsid w:val="6A5153D7"/>
    <w:rsid w:val="6B041045"/>
    <w:rsid w:val="6B19BBC3"/>
    <w:rsid w:val="6B4BC57E"/>
    <w:rsid w:val="6B9FE5B4"/>
    <w:rsid w:val="6BED2438"/>
    <w:rsid w:val="6BF58653"/>
    <w:rsid w:val="6C2C6C70"/>
    <w:rsid w:val="6C49B947"/>
    <w:rsid w:val="6C51664F"/>
    <w:rsid w:val="6C54E7E3"/>
    <w:rsid w:val="6CB9CB52"/>
    <w:rsid w:val="6CF09C90"/>
    <w:rsid w:val="6CF46892"/>
    <w:rsid w:val="6CF4EC51"/>
    <w:rsid w:val="6D02E8B2"/>
    <w:rsid w:val="6D4DB729"/>
    <w:rsid w:val="6D5EDCD0"/>
    <w:rsid w:val="6D67BDC9"/>
    <w:rsid w:val="6DD6FCC5"/>
    <w:rsid w:val="6E0623EF"/>
    <w:rsid w:val="6E388171"/>
    <w:rsid w:val="6E5D7A30"/>
    <w:rsid w:val="6E9193BA"/>
    <w:rsid w:val="6EA3C5A6"/>
    <w:rsid w:val="6EC1F5D5"/>
    <w:rsid w:val="6EE9D701"/>
    <w:rsid w:val="6EF1B58A"/>
    <w:rsid w:val="6F1D52CF"/>
    <w:rsid w:val="6F23A6F3"/>
    <w:rsid w:val="6F34E581"/>
    <w:rsid w:val="6F43044B"/>
    <w:rsid w:val="6F69836D"/>
    <w:rsid w:val="6F69ACF4"/>
    <w:rsid w:val="6F9C664E"/>
    <w:rsid w:val="6FE27A0C"/>
    <w:rsid w:val="6FF40AEB"/>
    <w:rsid w:val="6FF94A91"/>
    <w:rsid w:val="701AB51A"/>
    <w:rsid w:val="705AD4EF"/>
    <w:rsid w:val="70663C85"/>
    <w:rsid w:val="70A84BF8"/>
    <w:rsid w:val="70C4E672"/>
    <w:rsid w:val="70E9C3D9"/>
    <w:rsid w:val="71033F53"/>
    <w:rsid w:val="71149F7C"/>
    <w:rsid w:val="7141D5D8"/>
    <w:rsid w:val="71456923"/>
    <w:rsid w:val="715B36D9"/>
    <w:rsid w:val="7161EABF"/>
    <w:rsid w:val="718A2F67"/>
    <w:rsid w:val="71E3AA8C"/>
    <w:rsid w:val="727C1F34"/>
    <w:rsid w:val="727D2A33"/>
    <w:rsid w:val="72968154"/>
    <w:rsid w:val="72C85D73"/>
    <w:rsid w:val="72D7EC99"/>
    <w:rsid w:val="72E13984"/>
    <w:rsid w:val="737ED006"/>
    <w:rsid w:val="73AB21F0"/>
    <w:rsid w:val="73DD4FCC"/>
    <w:rsid w:val="74126993"/>
    <w:rsid w:val="744DB71A"/>
    <w:rsid w:val="74AB140D"/>
    <w:rsid w:val="74D29AA2"/>
    <w:rsid w:val="74DEF8CD"/>
    <w:rsid w:val="74EB5E0B"/>
    <w:rsid w:val="75151CF5"/>
    <w:rsid w:val="752E4612"/>
    <w:rsid w:val="76256441"/>
    <w:rsid w:val="763F7093"/>
    <w:rsid w:val="76AA6D12"/>
    <w:rsid w:val="76C057ED"/>
    <w:rsid w:val="76E7F480"/>
    <w:rsid w:val="76F46319"/>
    <w:rsid w:val="76FCC76F"/>
    <w:rsid w:val="77116B25"/>
    <w:rsid w:val="772A4BE4"/>
    <w:rsid w:val="773F7D81"/>
    <w:rsid w:val="7750315D"/>
    <w:rsid w:val="775718FC"/>
    <w:rsid w:val="776B6C9E"/>
    <w:rsid w:val="779AB31C"/>
    <w:rsid w:val="780C9EA2"/>
    <w:rsid w:val="780E81CB"/>
    <w:rsid w:val="7815DB4A"/>
    <w:rsid w:val="7815FEC8"/>
    <w:rsid w:val="782E8240"/>
    <w:rsid w:val="7845A25F"/>
    <w:rsid w:val="7872D182"/>
    <w:rsid w:val="787CD525"/>
    <w:rsid w:val="788587ED"/>
    <w:rsid w:val="7891833F"/>
    <w:rsid w:val="789C3284"/>
    <w:rsid w:val="78A0D6EB"/>
    <w:rsid w:val="78B0788A"/>
    <w:rsid w:val="78B160DC"/>
    <w:rsid w:val="78FC9E34"/>
    <w:rsid w:val="791D611D"/>
    <w:rsid w:val="792A841D"/>
    <w:rsid w:val="792B375E"/>
    <w:rsid w:val="792D53D5"/>
    <w:rsid w:val="7971F9D9"/>
    <w:rsid w:val="79924BB7"/>
    <w:rsid w:val="79AF7ED9"/>
    <w:rsid w:val="79B5438C"/>
    <w:rsid w:val="79D01E7B"/>
    <w:rsid w:val="79E8EDE8"/>
    <w:rsid w:val="79FCEC07"/>
    <w:rsid w:val="7A2091BE"/>
    <w:rsid w:val="7A5E076D"/>
    <w:rsid w:val="7AA7C4EF"/>
    <w:rsid w:val="7AB9DBDA"/>
    <w:rsid w:val="7AC6836D"/>
    <w:rsid w:val="7B2E3A32"/>
    <w:rsid w:val="7B795D8E"/>
    <w:rsid w:val="7BBE5EC4"/>
    <w:rsid w:val="7BC51635"/>
    <w:rsid w:val="7BD396BA"/>
    <w:rsid w:val="7BF638D9"/>
    <w:rsid w:val="7C05942A"/>
    <w:rsid w:val="7C7F72D1"/>
    <w:rsid w:val="7CA3EBDB"/>
    <w:rsid w:val="7CB7173B"/>
    <w:rsid w:val="7CBAC260"/>
    <w:rsid w:val="7CBBCD85"/>
    <w:rsid w:val="7CC018BA"/>
    <w:rsid w:val="7CC60C5D"/>
    <w:rsid w:val="7D19932E"/>
    <w:rsid w:val="7D4B97A0"/>
    <w:rsid w:val="7D9E4570"/>
    <w:rsid w:val="7DB25929"/>
    <w:rsid w:val="7DBF411A"/>
    <w:rsid w:val="7E3A5F40"/>
    <w:rsid w:val="7E5692C1"/>
    <w:rsid w:val="7E579DE6"/>
    <w:rsid w:val="7E9A4B91"/>
    <w:rsid w:val="7EAFAD56"/>
    <w:rsid w:val="7EF5C21D"/>
    <w:rsid w:val="7F5B117B"/>
    <w:rsid w:val="7F9DA534"/>
    <w:rsid w:val="7FCFBC1A"/>
    <w:rsid w:val="7FE9B8C0"/>
    <w:rsid w:val="7FEBF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008"/>
  <w15:docId w15:val="{36A32B11-1611-42B7-996A-D439B09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Pr>
      <w:lang w:eastAsia="en-US"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styleId="NormalTable2" w:customStyle="1">
    <w:name w:val="Normal Tabl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dro" w:customStyle="1">
    <w:name w:val="Padrão"/>
    <w:pPr>
      <w:spacing w:before="160" w:line="288" w:lineRule="auto"/>
    </w:pPr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styleId="TextodecomentrioChar" w:customStyle="1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1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Commarcadores">
    <w:name w:val="List Bullet"/>
    <w:basedOn w:val="Normal"/>
    <w:uiPriority w:val="99"/>
    <w:unhideWhenUsed/>
    <w:rsid w:val="00FE3D6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9/05/relationships/documenttasks" Target="documenttasks/documenttasks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ADC0B13-EA13-4ECE-8F8D-A7155CB9F3FD}">
    <t:Anchor>
      <t:Comment id="781292345"/>
    </t:Anchor>
    <t:History>
      <t:Event id="{73FF6CB4-467C-43BF-AE3F-542ABFD56110}" time="2022-10-11T19:37:35.508Z">
        <t:Attribution userId="S::ana.ferreira@tamer.com.br::0b50768c-81aa-4ac3-9f00-8b7fafc3e5c0" userProvider="AD" userName="Ana Ferreira"/>
        <t:Anchor>
          <t:Comment id="781292345"/>
        </t:Anchor>
        <t:Create/>
      </t:Event>
      <t:Event id="{23E904FE-4175-4652-8660-8315CA55C5DA}" time="2022-10-11T19:37:35.508Z">
        <t:Attribution userId="S::ana.ferreira@tamer.com.br::0b50768c-81aa-4ac3-9f00-8b7fafc3e5c0" userProvider="AD" userName="Ana Ferreira"/>
        <t:Anchor>
          <t:Comment id="781292345"/>
        </t:Anchor>
        <t:Assign userId="S::anaclaudia@tamer.com.br::0eaf3b35-88c4-4300-be48-1d625c11d0d2" userProvider="AD" userName="Ana Claudia Bellintane"/>
      </t:Event>
      <t:Event id="{F3B8B6DB-2B6B-45C2-8AA4-6C9E43FCAFAA}" time="2022-10-11T19:37:35.508Z">
        <t:Attribution userId="S::ana.ferreira@tamer.com.br::0b50768c-81aa-4ac3-9f00-8b7fafc3e5c0" userProvider="AD" userName="Ana Ferreira"/>
        <t:Anchor>
          <t:Comment id="781292345"/>
        </t:Anchor>
        <t:SetTitle title="@Ana Claudia Bellintane essas foram as informações passadas pela Lidiana."/>
      </t:Event>
      <t:Event id="{FD99605B-5469-467A-A798-807925D3FB61}" time="2022-10-13T12:35:55.34Z">
        <t:Attribution userId="S::ana.ferreira@tamer.com.br::0b50768c-81aa-4ac3-9f00-8b7fafc3e5c0" userProvider="AD" userName="Ana Ferreira"/>
        <t:Progress percentComplete="100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cH48NpOe8aH65Jx1G9UdEMMqg==">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72851C-CAA3-497C-B5C5-B1F1720C6254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</ds:schemaRefs>
</ds:datastoreItem>
</file>

<file path=customXml/itemProps3.xml><?xml version="1.0" encoding="utf-8"?>
<ds:datastoreItem xmlns:ds="http://schemas.openxmlformats.org/officeDocument/2006/customXml" ds:itemID="{3AF33DCB-D3AA-41B2-BCC7-2C076D899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6E1CA-5065-4211-9D53-211B5333FE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Tamer31</dc:creator>
  <cp:lastModifiedBy>Lidiana Dourado Guedes</cp:lastModifiedBy>
  <cp:revision>9</cp:revision>
  <dcterms:created xsi:type="dcterms:W3CDTF">2023-01-05T20:06:00Z</dcterms:created>
  <dcterms:modified xsi:type="dcterms:W3CDTF">2023-01-09T15:08:33Z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