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EE29" w14:textId="3D1C43C4" w:rsidR="00CB1AE1" w:rsidRPr="00D46F28" w:rsidRDefault="00CB1AE1" w:rsidP="00D46F2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eastAsia="Calibri" w:hAnsi="Calibri" w:cs="Calibri"/>
        </w:rPr>
      </w:pPr>
    </w:p>
    <w:p w14:paraId="5183D96F" w14:textId="77777777" w:rsidR="00CB1AE1" w:rsidRDefault="00E02503" w:rsidP="00D46F2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eastAsia="Calibri" w:hAnsi="Calibri" w:cs="Calibri"/>
          <w:b/>
        </w:rPr>
      </w:pPr>
      <w:r w:rsidRPr="00D46F28">
        <w:rPr>
          <w:rFonts w:ascii="Calibri" w:eastAsia="Calibri" w:hAnsi="Calibri" w:cs="Calibri"/>
          <w:b/>
        </w:rPr>
        <w:t>Corrida é para todos? Especialista explica benefícios e cuidados com essa prática esportiva</w:t>
      </w:r>
    </w:p>
    <w:p w14:paraId="33C2052E" w14:textId="77777777" w:rsidR="00D46F28" w:rsidRPr="00D46F28" w:rsidRDefault="00D46F28" w:rsidP="00D46F2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eastAsia="Calibri" w:hAnsi="Calibri" w:cs="Calibri"/>
          <w:b/>
        </w:rPr>
      </w:pPr>
    </w:p>
    <w:p w14:paraId="4A394D44" w14:textId="77777777" w:rsidR="00CB1AE1" w:rsidRDefault="00E02503" w:rsidP="00D46F2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eastAsia="Calibri" w:hAnsi="Calibri" w:cs="Calibri"/>
          <w:i/>
        </w:rPr>
      </w:pPr>
      <w:r w:rsidRPr="00D46F28">
        <w:rPr>
          <w:rFonts w:ascii="Calibri" w:eastAsia="Calibri" w:hAnsi="Calibri" w:cs="Calibri"/>
          <w:i/>
        </w:rPr>
        <w:t xml:space="preserve">Popularização das corridas de rua exige atenção à preparação e avaliação médica </w:t>
      </w:r>
    </w:p>
    <w:p w14:paraId="7764359D" w14:textId="77777777" w:rsidR="00D46F28" w:rsidRPr="00D46F28" w:rsidRDefault="00D46F28" w:rsidP="00D46F28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eastAsia="Calibri" w:hAnsi="Calibri" w:cs="Calibri"/>
        </w:rPr>
      </w:pPr>
    </w:p>
    <w:p w14:paraId="57523CDC" w14:textId="77777777" w:rsidR="00E02503" w:rsidRPr="00E02503" w:rsidRDefault="00E02503" w:rsidP="00E02503">
      <w:pPr>
        <w:spacing w:line="240" w:lineRule="auto"/>
        <w:jc w:val="both"/>
        <w:rPr>
          <w:rFonts w:ascii="Calibri" w:eastAsia="Calibri" w:hAnsi="Calibri" w:cs="Calibri"/>
        </w:rPr>
      </w:pPr>
      <w:r w:rsidRPr="00D46F28">
        <w:rPr>
          <w:rFonts w:ascii="Calibri" w:eastAsia="Calibri" w:hAnsi="Calibri" w:cs="Calibri"/>
          <w:b/>
        </w:rPr>
        <w:t>São Paulo, julho de 2025</w:t>
      </w:r>
      <w:r w:rsidRPr="00D46F28">
        <w:rPr>
          <w:rFonts w:ascii="Calibri" w:eastAsia="Calibri" w:hAnsi="Calibri" w:cs="Calibri"/>
        </w:rPr>
        <w:t xml:space="preserve"> – </w:t>
      </w:r>
      <w:r w:rsidRPr="00E02503">
        <w:rPr>
          <w:rFonts w:ascii="Calibri" w:eastAsia="Calibri" w:hAnsi="Calibri" w:cs="Calibri"/>
        </w:rPr>
        <w:t>O Brasil vive uma verdadeira popularização das corridas de rua. Em 2024, foram realizados mais de 2,8 mil eventos em todo o país, uma taxa 29% maior do que a registrada em 2023, segundo levantamento da Associação Brasileira de Organizadores de Corridas de Rua e Esportes Outdoor. A popularização do esporte reforça o interesse por hábitos de vida mais saudáveis e acessíveis, mas também levanta dúvidas sobre quem pode praticar a modalidade e quais cuidados são necessários.</w:t>
      </w:r>
    </w:p>
    <w:p w14:paraId="08F5B597" w14:textId="77777777" w:rsidR="00E02503" w:rsidRPr="00E02503" w:rsidRDefault="00E02503" w:rsidP="00E02503">
      <w:pPr>
        <w:spacing w:line="240" w:lineRule="auto"/>
        <w:jc w:val="both"/>
        <w:rPr>
          <w:rFonts w:ascii="Calibri" w:eastAsia="Calibri" w:hAnsi="Calibri" w:cs="Calibri"/>
        </w:rPr>
      </w:pPr>
    </w:p>
    <w:p w14:paraId="67C9C689" w14:textId="30667902" w:rsidR="00CB1AE1" w:rsidRDefault="00E02503" w:rsidP="00E02503">
      <w:pPr>
        <w:spacing w:line="240" w:lineRule="auto"/>
        <w:jc w:val="both"/>
        <w:rPr>
          <w:rFonts w:ascii="Calibri" w:eastAsia="Calibri" w:hAnsi="Calibri" w:cs="Calibri"/>
        </w:rPr>
      </w:pPr>
      <w:r w:rsidRPr="00E02503">
        <w:rPr>
          <w:rFonts w:ascii="Calibri" w:eastAsia="Calibri" w:hAnsi="Calibri" w:cs="Calibri"/>
        </w:rPr>
        <w:t>O especialista Dr. Nemi Sabeh Júnior, médico ortopedista e traumatologista credenciado pela Omint, acende um alerta: embora o ato de correr seja natural ao corpo humano, não é uma atividade indicada para qualquer pessoa. Ele explica que “existem limitações individuais, como doenças ortopédicas graves, desgastes articulares mais avançados ou artroses que i</w:t>
      </w:r>
      <w:r w:rsidR="00D20729">
        <w:rPr>
          <w:rFonts w:ascii="Calibri" w:eastAsia="Calibri" w:hAnsi="Calibri" w:cs="Calibri"/>
        </w:rPr>
        <w:t>mpedem</w:t>
      </w:r>
      <w:r w:rsidRPr="00E02503">
        <w:rPr>
          <w:rFonts w:ascii="Calibri" w:eastAsia="Calibri" w:hAnsi="Calibri" w:cs="Calibri"/>
        </w:rPr>
        <w:t xml:space="preserve"> a mobilidade adequada</w:t>
      </w:r>
      <w:r w:rsidRPr="00D46F28">
        <w:rPr>
          <w:rFonts w:ascii="Calibri" w:eastAsia="Calibri" w:hAnsi="Calibri" w:cs="Calibri"/>
        </w:rPr>
        <w:t xml:space="preserve">”. </w:t>
      </w:r>
    </w:p>
    <w:p w14:paraId="2F04F611" w14:textId="77777777" w:rsidR="00D46F28" w:rsidRPr="00D46F28" w:rsidRDefault="00D46F28" w:rsidP="00D46F28">
      <w:pPr>
        <w:spacing w:line="240" w:lineRule="auto"/>
        <w:jc w:val="both"/>
        <w:rPr>
          <w:rFonts w:ascii="Calibri" w:eastAsia="Calibri" w:hAnsi="Calibri" w:cs="Calibri"/>
        </w:rPr>
      </w:pPr>
    </w:p>
    <w:p w14:paraId="43F9BD7C" w14:textId="7F3EC4FE" w:rsidR="00F26D6A" w:rsidRDefault="00E02503" w:rsidP="00D46F28">
      <w:pPr>
        <w:spacing w:line="240" w:lineRule="auto"/>
        <w:jc w:val="both"/>
        <w:rPr>
          <w:rFonts w:ascii="Calibri" w:eastAsia="Calibri" w:hAnsi="Calibri" w:cs="Calibri"/>
        </w:rPr>
      </w:pPr>
      <w:r w:rsidRPr="00E02503">
        <w:rPr>
          <w:rFonts w:ascii="Calibri" w:eastAsia="Calibri" w:hAnsi="Calibri" w:cs="Calibri"/>
        </w:rPr>
        <w:t>Por isso, a avaliação médica é fundamental. Se não houver contraindicações, a corrida é um esporte que traz diversos benefícios para a saúde física e, inclusive, mental. A atividade aumenta os “hormônios da felicidade”, como a serotonina e a dopamina, proporcionando uma sensação de bem-estar. “Há casos em que o corredor chega a chorar após uma corrida intensa, pois são inúmeros hormônios e emoções liberados</w:t>
      </w:r>
      <w:r w:rsidR="00F26D6A">
        <w:rPr>
          <w:rFonts w:ascii="Calibri" w:eastAsia="Calibri" w:hAnsi="Calibri" w:cs="Calibri"/>
        </w:rPr>
        <w:t>” comenta Dr. Nemi</w:t>
      </w:r>
      <w:r w:rsidRPr="00E02503">
        <w:rPr>
          <w:rFonts w:ascii="Calibri" w:eastAsia="Calibri" w:hAnsi="Calibri" w:cs="Calibri"/>
        </w:rPr>
        <w:t>.</w:t>
      </w:r>
    </w:p>
    <w:p w14:paraId="64E7D5FA" w14:textId="77777777" w:rsidR="00F26D6A" w:rsidRDefault="00F26D6A" w:rsidP="00D46F28">
      <w:pPr>
        <w:spacing w:line="240" w:lineRule="auto"/>
        <w:jc w:val="both"/>
        <w:rPr>
          <w:rFonts w:ascii="Calibri" w:eastAsia="Calibri" w:hAnsi="Calibri" w:cs="Calibri"/>
        </w:rPr>
      </w:pPr>
    </w:p>
    <w:p w14:paraId="42D256E0" w14:textId="2E74E6B5" w:rsidR="00CB1AE1" w:rsidRDefault="00F26D6A" w:rsidP="00F26D6A">
      <w:pPr>
        <w:spacing w:line="240" w:lineRule="auto"/>
        <w:jc w:val="both"/>
        <w:rPr>
          <w:rFonts w:ascii="Calibri" w:eastAsia="Calibri" w:hAnsi="Calibri" w:cs="Calibri"/>
        </w:rPr>
      </w:pPr>
      <w:r w:rsidRPr="00F26D6A">
        <w:rPr>
          <w:rFonts w:ascii="Calibri" w:eastAsia="Calibri" w:hAnsi="Calibri" w:cs="Calibri"/>
        </w:rPr>
        <w:t>No aspecto físico, a corrida traz diversos benefícios, como a melhora do condicionamento, o controle do peso e o equilíbrio corporal, além de impactar positivamente o sistema cardiovascular.</w:t>
      </w:r>
      <w:r>
        <w:rPr>
          <w:rFonts w:ascii="Calibri" w:eastAsia="Calibri" w:hAnsi="Calibri" w:cs="Calibri"/>
        </w:rPr>
        <w:t xml:space="preserve"> </w:t>
      </w:r>
      <w:r w:rsidRPr="00F26D6A">
        <w:rPr>
          <w:rFonts w:ascii="Calibri" w:eastAsia="Calibri" w:hAnsi="Calibri" w:cs="Calibri"/>
        </w:rPr>
        <w:t>“Durante esse tipo de esforço, o corpo utiliza a gordura como fonte de energia em combinação com o oxigênio, o que amplia a oxigenação do organismo. Mesmo sem o coração atingir uma frequência muito elevada, é possível garantir uma boa circulação nas artérias. Esse processo aprimora o condicionamento, que é a capacidade de manter o fôlego e realizar atividades prolongadas com eficiência”, explica o especialista.</w:t>
      </w:r>
    </w:p>
    <w:p w14:paraId="52813659" w14:textId="77777777" w:rsidR="00D46F28" w:rsidRPr="00D46F28" w:rsidRDefault="00D46F28" w:rsidP="00D46F28">
      <w:pPr>
        <w:spacing w:line="240" w:lineRule="auto"/>
        <w:jc w:val="both"/>
        <w:rPr>
          <w:rFonts w:ascii="Calibri" w:eastAsia="Calibri" w:hAnsi="Calibri" w:cs="Calibri"/>
        </w:rPr>
      </w:pPr>
    </w:p>
    <w:p w14:paraId="1A5BB8CD" w14:textId="77777777" w:rsidR="00CB1AE1" w:rsidRDefault="00E02503" w:rsidP="00D46F28">
      <w:pPr>
        <w:spacing w:line="240" w:lineRule="auto"/>
        <w:jc w:val="both"/>
        <w:rPr>
          <w:rFonts w:ascii="Calibri" w:eastAsia="Calibri" w:hAnsi="Calibri" w:cs="Calibri"/>
          <w:b/>
        </w:rPr>
      </w:pPr>
      <w:r w:rsidRPr="00D46F28">
        <w:rPr>
          <w:rFonts w:ascii="Calibri" w:eastAsia="Calibri" w:hAnsi="Calibri" w:cs="Calibri"/>
          <w:b/>
        </w:rPr>
        <w:t>O que fazer para começar a correr</w:t>
      </w:r>
    </w:p>
    <w:p w14:paraId="4C3948F8" w14:textId="77777777" w:rsidR="00D46F28" w:rsidRPr="00D46F28" w:rsidRDefault="00D46F28" w:rsidP="00D46F28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01045E46" w14:textId="173CF8A4" w:rsidR="00E02503" w:rsidRPr="00E02503" w:rsidRDefault="006F7D3E" w:rsidP="00E02503">
      <w:pPr>
        <w:spacing w:line="240" w:lineRule="auto"/>
        <w:jc w:val="both"/>
        <w:rPr>
          <w:rFonts w:ascii="Calibri" w:eastAsia="Calibri" w:hAnsi="Calibri" w:cs="Calibri"/>
        </w:rPr>
      </w:pPr>
      <w:r w:rsidRPr="006F7D3E">
        <w:rPr>
          <w:rFonts w:ascii="Calibri" w:eastAsia="Calibri" w:hAnsi="Calibri" w:cs="Calibri"/>
        </w:rPr>
        <w:t>No entanto, quem deseja começar a correr deve tomar algumas precauções. Segundo o ortopedista, iniciar a prática sem preparo físico adequado pode ser prejudicial. A atividade requer fortalecimento muscular prévio, sobretudo dos músculos do abdômen e dos membros superiores, já que a força desses segmentos do corpo auxilia na potência exercida pelos membros inferiores</w:t>
      </w:r>
      <w:r w:rsidR="00E02503" w:rsidRPr="00E02503">
        <w:rPr>
          <w:rFonts w:ascii="Calibri" w:eastAsia="Calibri" w:hAnsi="Calibri" w:cs="Calibri"/>
        </w:rPr>
        <w:t>.</w:t>
      </w:r>
    </w:p>
    <w:p w14:paraId="1FA14AEB" w14:textId="77777777" w:rsidR="00E02503" w:rsidRPr="00E02503" w:rsidRDefault="00E02503" w:rsidP="00E02503">
      <w:pPr>
        <w:spacing w:line="240" w:lineRule="auto"/>
        <w:jc w:val="both"/>
        <w:rPr>
          <w:rFonts w:ascii="Calibri" w:eastAsia="Calibri" w:hAnsi="Calibri" w:cs="Calibri"/>
        </w:rPr>
      </w:pPr>
    </w:p>
    <w:p w14:paraId="09C3E8A6" w14:textId="77777777" w:rsidR="00E02503" w:rsidRPr="00E02503" w:rsidRDefault="00E02503" w:rsidP="00E02503">
      <w:pPr>
        <w:spacing w:line="240" w:lineRule="auto"/>
        <w:jc w:val="both"/>
        <w:rPr>
          <w:rFonts w:ascii="Calibri" w:eastAsia="Calibri" w:hAnsi="Calibri" w:cs="Calibri"/>
        </w:rPr>
      </w:pPr>
      <w:r w:rsidRPr="00E02503">
        <w:rPr>
          <w:rFonts w:ascii="Calibri" w:eastAsia="Calibri" w:hAnsi="Calibri" w:cs="Calibri"/>
        </w:rPr>
        <w:t>Entre os cuidados recomendados antes de iniciar a corrida estão a realização de exames laboratoriais e uma avaliação ortopédica. “Vale verificar a mobilidade do tornozelo, quadril e joelho, além de medir a força dos membros inferiores e o equilíbrio muscular, já que hoje existem aparelhos específicos para essa análise”, orienta.</w:t>
      </w:r>
    </w:p>
    <w:p w14:paraId="3BC0EE07" w14:textId="77777777" w:rsidR="00E02503" w:rsidRPr="00E02503" w:rsidRDefault="00E02503" w:rsidP="00E02503">
      <w:pPr>
        <w:spacing w:line="240" w:lineRule="auto"/>
        <w:jc w:val="both"/>
        <w:rPr>
          <w:rFonts w:ascii="Calibri" w:eastAsia="Calibri" w:hAnsi="Calibri" w:cs="Calibri"/>
        </w:rPr>
      </w:pPr>
    </w:p>
    <w:p w14:paraId="3080ABDA" w14:textId="737849D6" w:rsidR="00CB1AE1" w:rsidRPr="00D46F28" w:rsidRDefault="00E02503" w:rsidP="00E02503">
      <w:pPr>
        <w:spacing w:line="240" w:lineRule="auto"/>
        <w:jc w:val="both"/>
        <w:rPr>
          <w:rFonts w:ascii="Calibri" w:eastAsia="Calibri" w:hAnsi="Calibri" w:cs="Calibri"/>
        </w:rPr>
      </w:pPr>
      <w:r w:rsidRPr="00E02503">
        <w:rPr>
          <w:rFonts w:ascii="Calibri" w:eastAsia="Calibri" w:hAnsi="Calibri" w:cs="Calibri"/>
        </w:rPr>
        <w:t>Se feita sem acompanhamento, a corrida pode agravar dores já existentes no joelho ou na coluna. Por isso, recomenda-se contar com orientação profissional e atenção a eventuais sinais de sobrecarga. “Quando há falta de preparo, é comum apresentar dores no joelho, no pé ou em outras partes do corpo. Entretanto, tudo isso pode ser evitado com um acompanhamento médico adequado”, reforça</w:t>
      </w:r>
      <w:r w:rsidRPr="00D46F28">
        <w:rPr>
          <w:rFonts w:ascii="Calibri" w:eastAsia="Calibri" w:hAnsi="Calibri" w:cs="Calibri"/>
        </w:rPr>
        <w:t>.</w:t>
      </w:r>
    </w:p>
    <w:p w14:paraId="534D925A" w14:textId="77777777" w:rsidR="00CB1AE1" w:rsidRPr="00D46F28" w:rsidRDefault="00CB1AE1" w:rsidP="00D46F28">
      <w:pPr>
        <w:spacing w:line="240" w:lineRule="auto"/>
        <w:jc w:val="both"/>
        <w:rPr>
          <w:rFonts w:ascii="Calibri" w:eastAsia="Calibri" w:hAnsi="Calibri" w:cs="Calibri"/>
        </w:rPr>
      </w:pPr>
    </w:p>
    <w:sectPr w:rsidR="00CB1AE1" w:rsidRPr="00D46F2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3044" w14:textId="77777777" w:rsidR="0003536C" w:rsidRDefault="0003536C" w:rsidP="00D46F28">
      <w:pPr>
        <w:spacing w:line="240" w:lineRule="auto"/>
      </w:pPr>
      <w:r>
        <w:separator/>
      </w:r>
    </w:p>
  </w:endnote>
  <w:endnote w:type="continuationSeparator" w:id="0">
    <w:p w14:paraId="4D328622" w14:textId="77777777" w:rsidR="0003536C" w:rsidRDefault="0003536C" w:rsidP="00D46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EF3A" w14:textId="77777777" w:rsidR="0003536C" w:rsidRDefault="0003536C" w:rsidP="00D46F28">
      <w:pPr>
        <w:spacing w:line="240" w:lineRule="auto"/>
      </w:pPr>
      <w:r>
        <w:separator/>
      </w:r>
    </w:p>
  </w:footnote>
  <w:footnote w:type="continuationSeparator" w:id="0">
    <w:p w14:paraId="330F480D" w14:textId="77777777" w:rsidR="0003536C" w:rsidRDefault="0003536C" w:rsidP="00D46F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8204" w14:textId="5B7C2F0F" w:rsidR="00D46F28" w:rsidRDefault="00D46F28" w:rsidP="00D46F28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6262E16" wp14:editId="41C2E173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E1"/>
    <w:rsid w:val="0003536C"/>
    <w:rsid w:val="00262FD7"/>
    <w:rsid w:val="00360569"/>
    <w:rsid w:val="00435C6A"/>
    <w:rsid w:val="00466378"/>
    <w:rsid w:val="00473D53"/>
    <w:rsid w:val="00566801"/>
    <w:rsid w:val="00606C3C"/>
    <w:rsid w:val="006F7D3E"/>
    <w:rsid w:val="0071504B"/>
    <w:rsid w:val="007C4883"/>
    <w:rsid w:val="007F1F85"/>
    <w:rsid w:val="0097089D"/>
    <w:rsid w:val="00A470B5"/>
    <w:rsid w:val="00CB1AE1"/>
    <w:rsid w:val="00D20729"/>
    <w:rsid w:val="00D46F28"/>
    <w:rsid w:val="00E02503"/>
    <w:rsid w:val="00E833E7"/>
    <w:rsid w:val="00F26D6A"/>
    <w:rsid w:val="00F51B55"/>
    <w:rsid w:val="5787B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BF6C"/>
  <w15:docId w15:val="{4ED40CAD-C7A6-4423-9BE3-4C420D4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46F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F28"/>
  </w:style>
  <w:style w:type="paragraph" w:styleId="Rodap">
    <w:name w:val="footer"/>
    <w:basedOn w:val="Normal"/>
    <w:link w:val="RodapChar"/>
    <w:uiPriority w:val="99"/>
    <w:unhideWhenUsed/>
    <w:rsid w:val="00D46F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F28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50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504B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150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F59E1674-CD4C-452C-930A-EF879CD9F94F}"/>
</file>

<file path=customXml/itemProps2.xml><?xml version="1.0" encoding="utf-8"?>
<ds:datastoreItem xmlns:ds="http://schemas.openxmlformats.org/officeDocument/2006/customXml" ds:itemID="{3E0D114D-2402-4867-A803-69FAE87A6E58}"/>
</file>

<file path=customXml/itemProps3.xml><?xml version="1.0" encoding="utf-8"?>
<ds:datastoreItem xmlns:ds="http://schemas.openxmlformats.org/officeDocument/2006/customXml" ds:itemID="{EE6CB544-6AFF-4CA8-B454-00CABD8AA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2</cp:revision>
  <dcterms:created xsi:type="dcterms:W3CDTF">2025-07-08T12:12:00Z</dcterms:created>
  <dcterms:modified xsi:type="dcterms:W3CDTF">2025-07-08T12:12:00Z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</Properties>
</file>