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95FE" w14:textId="6E0BFF03" w:rsidR="00454ECF" w:rsidRPr="00F96442" w:rsidRDefault="00454ECF" w:rsidP="00F96442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ascii="Calibri" w:eastAsia="Calibri" w:hAnsi="Calibri" w:cs="Calibri"/>
        </w:rPr>
      </w:pPr>
    </w:p>
    <w:p w14:paraId="2DA1449A" w14:textId="77777777" w:rsidR="00F96442" w:rsidRPr="00F96442" w:rsidRDefault="00F96442" w:rsidP="00F96442">
      <w:pPr>
        <w:spacing w:line="240" w:lineRule="auto"/>
        <w:jc w:val="center"/>
        <w:rPr>
          <w:rFonts w:ascii="Calibri" w:eastAsia="Calibri" w:hAnsi="Calibri" w:cs="Calibri"/>
          <w:b/>
        </w:rPr>
      </w:pPr>
      <w:r w:rsidRPr="00F96442">
        <w:rPr>
          <w:rFonts w:ascii="Calibri" w:eastAsia="Calibri" w:hAnsi="Calibri" w:cs="Calibri"/>
          <w:b/>
        </w:rPr>
        <w:t>Nova regra para turistas: Argentina passa a exigir seguro viagem</w:t>
      </w:r>
    </w:p>
    <w:p w14:paraId="1ED1A083" w14:textId="77777777" w:rsidR="00F96442" w:rsidRPr="00F96442" w:rsidRDefault="00F96442" w:rsidP="00F96442">
      <w:pPr>
        <w:spacing w:line="240" w:lineRule="auto"/>
        <w:jc w:val="center"/>
        <w:rPr>
          <w:rFonts w:ascii="Calibri" w:eastAsia="Calibri" w:hAnsi="Calibri" w:cs="Calibri"/>
          <w:b/>
        </w:rPr>
      </w:pPr>
    </w:p>
    <w:p w14:paraId="43441914" w14:textId="09FF8839" w:rsidR="00F96442" w:rsidRDefault="00771346" w:rsidP="00F96442">
      <w:pPr>
        <w:spacing w:line="240" w:lineRule="auto"/>
        <w:jc w:val="center"/>
        <w:rPr>
          <w:rFonts w:ascii="Calibri" w:eastAsia="Calibri" w:hAnsi="Calibri" w:cs="Calibri"/>
          <w:bCs/>
          <w:i/>
          <w:iCs/>
        </w:rPr>
      </w:pPr>
      <w:r w:rsidRPr="00771346">
        <w:rPr>
          <w:rFonts w:ascii="Calibri" w:eastAsia="Calibri" w:hAnsi="Calibri" w:cs="Calibri"/>
          <w:bCs/>
          <w:i/>
          <w:iCs/>
        </w:rPr>
        <w:t>A</w:t>
      </w:r>
      <w:r w:rsidR="00C13604">
        <w:rPr>
          <w:rFonts w:ascii="Calibri" w:eastAsia="Calibri" w:hAnsi="Calibri" w:cs="Calibri"/>
          <w:bCs/>
          <w:i/>
          <w:iCs/>
        </w:rPr>
        <w:t xml:space="preserve"> mudança já está em vigor e visa tornar o processo de entrada no país mais rigoroso</w:t>
      </w:r>
    </w:p>
    <w:p w14:paraId="53648E6F" w14:textId="77777777" w:rsidR="00771346" w:rsidRPr="00F96442" w:rsidRDefault="00771346" w:rsidP="00F96442">
      <w:pPr>
        <w:spacing w:line="240" w:lineRule="auto"/>
        <w:jc w:val="center"/>
        <w:rPr>
          <w:rFonts w:ascii="Calibri" w:eastAsia="Calibri" w:hAnsi="Calibri" w:cs="Calibri"/>
          <w:i/>
        </w:rPr>
      </w:pPr>
    </w:p>
    <w:p w14:paraId="44BC6718" w14:textId="651F4352" w:rsidR="00454ECF" w:rsidRDefault="00F96442" w:rsidP="00F96442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 w:rsidRPr="00F96442">
        <w:rPr>
          <w:rFonts w:asciiTheme="majorHAnsi" w:hAnsiTheme="majorHAnsi" w:cstheme="majorHAnsi"/>
          <w:b/>
        </w:rPr>
        <w:t xml:space="preserve">São Paulo, </w:t>
      </w:r>
      <w:r w:rsidR="00C13604">
        <w:rPr>
          <w:rFonts w:asciiTheme="majorHAnsi" w:hAnsiTheme="majorHAnsi" w:cstheme="majorHAnsi"/>
          <w:b/>
        </w:rPr>
        <w:t>julho</w:t>
      </w:r>
      <w:r>
        <w:rPr>
          <w:rFonts w:asciiTheme="majorHAnsi" w:hAnsiTheme="majorHAnsi" w:cstheme="majorHAnsi"/>
          <w:b/>
        </w:rPr>
        <w:t xml:space="preserve"> </w:t>
      </w:r>
      <w:r w:rsidRPr="00F96442">
        <w:rPr>
          <w:rFonts w:asciiTheme="majorHAnsi" w:hAnsiTheme="majorHAnsi" w:cstheme="majorHAnsi"/>
          <w:b/>
        </w:rPr>
        <w:t xml:space="preserve">de 2025 – </w:t>
      </w:r>
      <w:r w:rsidR="00BB7AB0" w:rsidRPr="00BB7AB0">
        <w:rPr>
          <w:rFonts w:asciiTheme="majorHAnsi" w:eastAsia="Calibri" w:hAnsiTheme="majorHAnsi" w:cstheme="majorHAnsi"/>
        </w:rPr>
        <w:t>A Argentina pas</w:t>
      </w:r>
      <w:r w:rsidR="002E0C73">
        <w:rPr>
          <w:rFonts w:asciiTheme="majorHAnsi" w:eastAsia="Calibri" w:hAnsiTheme="majorHAnsi" w:cstheme="majorHAnsi"/>
        </w:rPr>
        <w:t>sa</w:t>
      </w:r>
      <w:r w:rsidR="00BB7AB0" w:rsidRPr="00BB7AB0">
        <w:rPr>
          <w:rFonts w:asciiTheme="majorHAnsi" w:eastAsia="Calibri" w:hAnsiTheme="majorHAnsi" w:cstheme="majorHAnsi"/>
        </w:rPr>
        <w:t xml:space="preserve"> a exigir que todos os visitantes estrangeiros, incluindo brasileiros, apresentem um bilhete de seguro viagem válido como condição de entrada no país. A nova regra foi </w:t>
      </w:r>
      <w:r w:rsidR="00C13604">
        <w:rPr>
          <w:rFonts w:asciiTheme="majorHAnsi" w:eastAsia="Calibri" w:hAnsiTheme="majorHAnsi" w:cstheme="majorHAnsi"/>
        </w:rPr>
        <w:t xml:space="preserve">publicada no Diário Oficial da Argentina em 29 de maio </w:t>
      </w:r>
      <w:r w:rsidR="00BB7AB0" w:rsidRPr="00BB7AB0">
        <w:rPr>
          <w:rFonts w:asciiTheme="majorHAnsi" w:eastAsia="Calibri" w:hAnsiTheme="majorHAnsi" w:cstheme="majorHAnsi"/>
        </w:rPr>
        <w:t>e tem como objetivo reduzir a sobrecarga no sistema público de saúde argentino</w:t>
      </w:r>
      <w:r w:rsidR="00C13604">
        <w:rPr>
          <w:rFonts w:ascii="Calibri" w:eastAsia="Calibri" w:hAnsi="Calibri" w:cs="Calibri"/>
        </w:rPr>
        <w:t xml:space="preserve">. </w:t>
      </w:r>
    </w:p>
    <w:p w14:paraId="61528D0B" w14:textId="77777777" w:rsidR="00F96442" w:rsidRPr="00F96442" w:rsidRDefault="00F96442" w:rsidP="00F96442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0ACBE13C" w14:textId="719C4676" w:rsidR="00454ECF" w:rsidRDefault="00C13604" w:rsidP="00F96442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decreto não define um</w:t>
      </w:r>
      <w:r w:rsidR="006E42B0" w:rsidRPr="006E42B0">
        <w:rPr>
          <w:rFonts w:ascii="Calibri" w:eastAsia="Calibri" w:hAnsi="Calibri" w:cs="Calibri"/>
        </w:rPr>
        <w:t xml:space="preserve"> valor mínimo para a cobertura do seguro, diferentemente do que ocorre nos países europeus signatários do Tratado de Schengen</w:t>
      </w:r>
      <w:r w:rsidR="006E42B0">
        <w:rPr>
          <w:rFonts w:ascii="Calibri" w:eastAsia="Calibri" w:hAnsi="Calibri" w:cs="Calibri"/>
        </w:rPr>
        <w:t xml:space="preserve">, </w:t>
      </w:r>
      <w:r w:rsidR="006E42B0" w:rsidRPr="006E42B0">
        <w:rPr>
          <w:rFonts w:ascii="Calibri" w:eastAsia="Calibri" w:hAnsi="Calibri" w:cs="Calibri"/>
        </w:rPr>
        <w:t>acordo que permite a livre circulação entre fronteiras sem controle de passaporte. Ainda assim, é fundamental considerar os custos médicos locais ao contratar um seguro que esteja alinhado ao perfil e às necessidades da sua viagem.</w:t>
      </w:r>
    </w:p>
    <w:p w14:paraId="27C41DEE" w14:textId="77777777" w:rsidR="00F96442" w:rsidRPr="00F96442" w:rsidRDefault="00F96442" w:rsidP="00F96442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4A8C6249" w14:textId="4A89DB56" w:rsidR="00454ECF" w:rsidRDefault="006E42B0" w:rsidP="00F96442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 w:rsidRPr="006E42B0">
        <w:rPr>
          <w:rFonts w:ascii="Calibri" w:eastAsia="Calibri" w:hAnsi="Calibri" w:cs="Calibri"/>
        </w:rPr>
        <w:t xml:space="preserve">Anna Angotti, gerente de </w:t>
      </w:r>
      <w:r>
        <w:rPr>
          <w:rFonts w:ascii="Calibri" w:eastAsia="Calibri" w:hAnsi="Calibri" w:cs="Calibri"/>
        </w:rPr>
        <w:t>s</w:t>
      </w:r>
      <w:r w:rsidRPr="006E42B0">
        <w:rPr>
          <w:rFonts w:ascii="Calibri" w:eastAsia="Calibri" w:hAnsi="Calibri" w:cs="Calibri"/>
        </w:rPr>
        <w:t xml:space="preserve">eguro de </w:t>
      </w:r>
      <w:r>
        <w:rPr>
          <w:rFonts w:ascii="Calibri" w:eastAsia="Calibri" w:hAnsi="Calibri" w:cs="Calibri"/>
        </w:rPr>
        <w:t>v</w:t>
      </w:r>
      <w:r w:rsidRPr="006E42B0">
        <w:rPr>
          <w:rFonts w:ascii="Calibri" w:eastAsia="Calibri" w:hAnsi="Calibri" w:cs="Calibri"/>
        </w:rPr>
        <w:t xml:space="preserve">ida </w:t>
      </w:r>
      <w:r>
        <w:rPr>
          <w:rFonts w:ascii="Calibri" w:eastAsia="Calibri" w:hAnsi="Calibri" w:cs="Calibri"/>
        </w:rPr>
        <w:t>i</w:t>
      </w:r>
      <w:r w:rsidRPr="006E42B0">
        <w:rPr>
          <w:rFonts w:ascii="Calibri" w:eastAsia="Calibri" w:hAnsi="Calibri" w:cs="Calibri"/>
        </w:rPr>
        <w:t xml:space="preserve">ndividual e </w:t>
      </w:r>
      <w:r>
        <w:rPr>
          <w:rFonts w:ascii="Calibri" w:eastAsia="Calibri" w:hAnsi="Calibri" w:cs="Calibri"/>
        </w:rPr>
        <w:t>s</w:t>
      </w:r>
      <w:r w:rsidRPr="006E42B0">
        <w:rPr>
          <w:rFonts w:ascii="Calibri" w:eastAsia="Calibri" w:hAnsi="Calibri" w:cs="Calibri"/>
        </w:rPr>
        <w:t xml:space="preserve">eguro </w:t>
      </w:r>
      <w:r>
        <w:rPr>
          <w:rFonts w:ascii="Calibri" w:eastAsia="Calibri" w:hAnsi="Calibri" w:cs="Calibri"/>
        </w:rPr>
        <w:t>v</w:t>
      </w:r>
      <w:r w:rsidRPr="006E42B0">
        <w:rPr>
          <w:rFonts w:ascii="Calibri" w:eastAsia="Calibri" w:hAnsi="Calibri" w:cs="Calibri"/>
        </w:rPr>
        <w:t>iagem da Omint, destaca que as seguradoras já operam com um valor mínimo de cobertura, pensado para atender a situações mais simples, como uma gripe ou dor abdominal. “É fundamental considerar o tipo de viagem</w:t>
      </w:r>
      <w:r>
        <w:rPr>
          <w:rFonts w:ascii="Calibri" w:eastAsia="Calibri" w:hAnsi="Calibri" w:cs="Calibri"/>
        </w:rPr>
        <w:t>,</w:t>
      </w:r>
      <w:r w:rsidRPr="006E42B0">
        <w:rPr>
          <w:rFonts w:ascii="Calibri" w:eastAsia="Calibri" w:hAnsi="Calibri" w:cs="Calibri"/>
        </w:rPr>
        <w:t xml:space="preserve"> se será uma estadia na cidade ou uma atividade com maior risco, como esquiar, por exemplo</w:t>
      </w:r>
      <w:r>
        <w:rPr>
          <w:rFonts w:ascii="Calibri" w:eastAsia="Calibri" w:hAnsi="Calibri" w:cs="Calibri"/>
        </w:rPr>
        <w:t xml:space="preserve">, </w:t>
      </w:r>
      <w:r w:rsidRPr="006E42B0">
        <w:rPr>
          <w:rFonts w:ascii="Calibri" w:eastAsia="Calibri" w:hAnsi="Calibri" w:cs="Calibri"/>
        </w:rPr>
        <w:t>para definir qual capital segurado é mais adequado”, orienta</w:t>
      </w:r>
      <w:r w:rsidR="00F96442" w:rsidRPr="00F96442">
        <w:rPr>
          <w:rFonts w:ascii="Calibri" w:eastAsia="Calibri" w:hAnsi="Calibri" w:cs="Calibri"/>
        </w:rPr>
        <w:t xml:space="preserve">. </w:t>
      </w:r>
    </w:p>
    <w:p w14:paraId="51CE7603" w14:textId="77777777" w:rsidR="00F96442" w:rsidRPr="00F96442" w:rsidRDefault="00F96442" w:rsidP="00F96442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43B8A154" w14:textId="1C6B81CA" w:rsidR="00454ECF" w:rsidRDefault="007224B5" w:rsidP="00F96442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 w:rsidRPr="007224B5">
        <w:rPr>
          <w:rFonts w:ascii="Calibri" w:eastAsia="Calibri" w:hAnsi="Calibri" w:cs="Calibri"/>
        </w:rPr>
        <w:t>De acordo com dados da Omint Seguros, um atendimento de emergência em um hospital na América do Sul pode custar entre US$ 3 mil e US$ 5 mil. Ainda assim, muitos viajantes subestimam a possibilidade de imprevistos. Por isso, é recomendável contratar um seguro viagem com coberturas amplas e capital segurado adequado, evitando gastos inesperados durante a viagem</w:t>
      </w:r>
      <w:r w:rsidR="00F96442" w:rsidRPr="00F96442">
        <w:rPr>
          <w:rFonts w:ascii="Calibri" w:eastAsia="Calibri" w:hAnsi="Calibri" w:cs="Calibri"/>
        </w:rPr>
        <w:t>.</w:t>
      </w:r>
    </w:p>
    <w:p w14:paraId="7772232B" w14:textId="77777777" w:rsidR="00F96442" w:rsidRPr="00F96442" w:rsidRDefault="00F96442" w:rsidP="00F96442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30824847" w14:textId="7B63C801" w:rsidR="001B7599" w:rsidRPr="001B7599" w:rsidRDefault="001B7599" w:rsidP="001B75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 w:rsidRPr="001B7599">
        <w:rPr>
          <w:rFonts w:ascii="Calibri" w:eastAsia="Calibri" w:hAnsi="Calibri" w:cs="Calibri"/>
        </w:rPr>
        <w:t>“Na Omint, atuamos para que nossos segurados não precisem arcar com nenhum custo durante a viagem. No entanto, é essencial contar com uma cobertura completa, especialmente em casos de emergência, como uma internação hospitalar, para garantir que o viajante esteja plenamente assistido pelo seguro”, explica Angotti.</w:t>
      </w:r>
    </w:p>
    <w:p w14:paraId="111BA7BC" w14:textId="77777777" w:rsidR="001B7599" w:rsidRPr="001B7599" w:rsidRDefault="001B7599" w:rsidP="001B75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7C03A2C7" w14:textId="02842F3E" w:rsidR="00454ECF" w:rsidRPr="00F96442" w:rsidRDefault="001B7599" w:rsidP="001B75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 w:rsidRPr="001B7599">
        <w:rPr>
          <w:rFonts w:ascii="Calibri" w:eastAsia="Calibri" w:hAnsi="Calibri" w:cs="Calibri"/>
        </w:rPr>
        <w:t xml:space="preserve">Além de proteger a saúde do </w:t>
      </w:r>
      <w:r w:rsidR="00B9218A">
        <w:rPr>
          <w:rFonts w:ascii="Calibri" w:eastAsia="Calibri" w:hAnsi="Calibri" w:cs="Calibri"/>
        </w:rPr>
        <w:t>viajante</w:t>
      </w:r>
      <w:r w:rsidRPr="001B7599">
        <w:rPr>
          <w:rFonts w:ascii="Calibri" w:eastAsia="Calibri" w:hAnsi="Calibri" w:cs="Calibri"/>
        </w:rPr>
        <w:t>, o seguro também ajuda a evitar despesas elevadas em moeda estrangeira com atendimentos médicos particulares. “Em muitos casos, o valor de uma simples consulta já supera o custo total do seguro viagem, o que torna sua contratação uma decisão financeiramente inteligente”, reforça Angotti.</w:t>
      </w:r>
    </w:p>
    <w:p w14:paraId="3288945F" w14:textId="77777777" w:rsidR="00454ECF" w:rsidRPr="00F96442" w:rsidRDefault="00454ECF" w:rsidP="00F96442">
      <w:pPr>
        <w:shd w:val="clear" w:color="auto" w:fill="FFFFFF"/>
        <w:spacing w:line="240" w:lineRule="auto"/>
        <w:rPr>
          <w:rFonts w:ascii="Calibri" w:eastAsia="Calibri" w:hAnsi="Calibri" w:cs="Calibri"/>
        </w:rPr>
      </w:pPr>
    </w:p>
    <w:sectPr w:rsidR="00454ECF" w:rsidRPr="00F96442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9AE8" w14:textId="77777777" w:rsidR="00E8328E" w:rsidRDefault="00E8328E" w:rsidP="00F96442">
      <w:pPr>
        <w:spacing w:line="240" w:lineRule="auto"/>
      </w:pPr>
      <w:r>
        <w:separator/>
      </w:r>
    </w:p>
  </w:endnote>
  <w:endnote w:type="continuationSeparator" w:id="0">
    <w:p w14:paraId="50926EC4" w14:textId="77777777" w:rsidR="00E8328E" w:rsidRDefault="00E8328E" w:rsidP="00F96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0BD2" w14:textId="77777777" w:rsidR="00E8328E" w:rsidRDefault="00E8328E" w:rsidP="00F96442">
      <w:pPr>
        <w:spacing w:line="240" w:lineRule="auto"/>
      </w:pPr>
      <w:r>
        <w:separator/>
      </w:r>
    </w:p>
  </w:footnote>
  <w:footnote w:type="continuationSeparator" w:id="0">
    <w:p w14:paraId="28665B32" w14:textId="77777777" w:rsidR="00E8328E" w:rsidRDefault="00E8328E" w:rsidP="00F964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5F5F" w14:textId="269B17D7" w:rsidR="00F96442" w:rsidRPr="00F96442" w:rsidRDefault="00F96442" w:rsidP="00F96442">
    <w:pPr>
      <w:pStyle w:val="Cabealh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26EE67DA" wp14:editId="2312DA62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CF"/>
    <w:rsid w:val="00107EB0"/>
    <w:rsid w:val="00134987"/>
    <w:rsid w:val="001B7599"/>
    <w:rsid w:val="00243B2F"/>
    <w:rsid w:val="002E0C73"/>
    <w:rsid w:val="00454ECF"/>
    <w:rsid w:val="006E42B0"/>
    <w:rsid w:val="007224B5"/>
    <w:rsid w:val="00751244"/>
    <w:rsid w:val="00771346"/>
    <w:rsid w:val="00B9218A"/>
    <w:rsid w:val="00BB7AB0"/>
    <w:rsid w:val="00C13604"/>
    <w:rsid w:val="00CB5444"/>
    <w:rsid w:val="00E16318"/>
    <w:rsid w:val="00E8328E"/>
    <w:rsid w:val="00F668DB"/>
    <w:rsid w:val="00F9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9A13"/>
  <w15:docId w15:val="{B4ECD2A3-BAEE-458A-ACFB-DCAB9D46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9644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442"/>
  </w:style>
  <w:style w:type="paragraph" w:styleId="Rodap">
    <w:name w:val="footer"/>
    <w:basedOn w:val="Normal"/>
    <w:link w:val="RodapChar"/>
    <w:uiPriority w:val="99"/>
    <w:unhideWhenUsed/>
    <w:rsid w:val="00F9644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22F45DCC-224C-4066-B8B6-E19F28A6BE97}"/>
</file>

<file path=customXml/itemProps2.xml><?xml version="1.0" encoding="utf-8"?>
<ds:datastoreItem xmlns:ds="http://schemas.openxmlformats.org/officeDocument/2006/customXml" ds:itemID="{84765732-7808-4D49-85F1-505FACE22C7B}"/>
</file>

<file path=customXml/itemProps3.xml><?xml version="1.0" encoding="utf-8"?>
<ds:datastoreItem xmlns:ds="http://schemas.openxmlformats.org/officeDocument/2006/customXml" ds:itemID="{AE585515-3311-492A-AC40-602B22004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1958</Characters>
  <Application>Microsoft Office Word</Application>
  <DocSecurity>4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Lidiana Dourado Guedes</cp:lastModifiedBy>
  <cp:revision>2</cp:revision>
  <dcterms:created xsi:type="dcterms:W3CDTF">2025-07-03T19:49:00Z</dcterms:created>
  <dcterms:modified xsi:type="dcterms:W3CDTF">2025-07-03T19:49:00Z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</Properties>
</file>