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F03CD" w14:textId="5075D698" w:rsidR="00AF76B1" w:rsidRDefault="00AF76B1">
      <w:pPr>
        <w:tabs>
          <w:tab w:val="center" w:pos="4252"/>
          <w:tab w:val="right" w:pos="8504"/>
          <w:tab w:val="right" w:pos="8478"/>
        </w:tabs>
        <w:spacing w:line="240" w:lineRule="auto"/>
        <w:ind w:right="-40"/>
        <w:jc w:val="center"/>
        <w:rPr>
          <w:rFonts w:ascii="Calibri" w:eastAsia="Calibri" w:hAnsi="Calibri" w:cs="Calibri"/>
          <w:b/>
          <w:sz w:val="28"/>
          <w:szCs w:val="28"/>
          <w:highlight w:val="white"/>
        </w:rPr>
      </w:pPr>
    </w:p>
    <w:p w14:paraId="3FB614F5" w14:textId="77777777" w:rsidR="00875E79" w:rsidRPr="00875E79" w:rsidRDefault="00875E79" w:rsidP="00875E79">
      <w:pPr>
        <w:shd w:val="clear" w:color="auto" w:fill="FFFFFF" w:themeFill="background1"/>
        <w:spacing w:line="240" w:lineRule="auto"/>
        <w:jc w:val="center"/>
        <w:rPr>
          <w:rFonts w:ascii="Calibri" w:eastAsia="Calibri" w:hAnsi="Calibri" w:cs="Times New Roman"/>
          <w:b/>
          <w:bCs/>
          <w:i/>
          <w:iCs/>
          <w:highlight w:val="white"/>
        </w:rPr>
      </w:pPr>
      <w:r w:rsidRPr="00875E79">
        <w:rPr>
          <w:rFonts w:ascii="Calibri" w:eastAsia="Calibri" w:hAnsi="Calibri" w:cs="Times New Roman"/>
          <w:b/>
          <w:bCs/>
          <w:i/>
          <w:iCs/>
          <w:highlight w:val="white"/>
        </w:rPr>
        <w:t xml:space="preserve">Em visita à </w:t>
      </w:r>
      <w:proofErr w:type="spellStart"/>
      <w:r w:rsidRPr="00875E79">
        <w:rPr>
          <w:rFonts w:ascii="Calibri" w:eastAsia="Calibri" w:hAnsi="Calibri" w:cs="Times New Roman"/>
          <w:b/>
          <w:bCs/>
          <w:i/>
          <w:iCs/>
          <w:highlight w:val="white"/>
        </w:rPr>
        <w:t>Omint</w:t>
      </w:r>
      <w:proofErr w:type="spellEnd"/>
      <w:r w:rsidRPr="00875E79">
        <w:rPr>
          <w:rFonts w:ascii="Calibri" w:eastAsia="Calibri" w:hAnsi="Calibri" w:cs="Times New Roman"/>
          <w:b/>
          <w:bCs/>
          <w:i/>
          <w:iCs/>
          <w:highlight w:val="white"/>
        </w:rPr>
        <w:t xml:space="preserve"> Seguros, Panos </w:t>
      </w:r>
      <w:proofErr w:type="spellStart"/>
      <w:r w:rsidRPr="00875E79">
        <w:rPr>
          <w:rFonts w:ascii="Calibri" w:eastAsia="Calibri" w:hAnsi="Calibri" w:cs="Times New Roman"/>
          <w:b/>
          <w:bCs/>
          <w:i/>
          <w:iCs/>
          <w:highlight w:val="white"/>
        </w:rPr>
        <w:t>Leledakis</w:t>
      </w:r>
      <w:proofErr w:type="spellEnd"/>
      <w:r w:rsidRPr="00875E79">
        <w:rPr>
          <w:rFonts w:ascii="Calibri" w:eastAsia="Calibri" w:hAnsi="Calibri" w:cs="Times New Roman"/>
          <w:b/>
          <w:bCs/>
          <w:i/>
          <w:iCs/>
          <w:highlight w:val="white"/>
        </w:rPr>
        <w:t xml:space="preserve"> ressalta como a Inteligência Artificial está revolucionando o mercado de seguros</w:t>
      </w:r>
    </w:p>
    <w:p w14:paraId="474ED765" w14:textId="77777777" w:rsidR="00875E79" w:rsidRPr="00875E79" w:rsidRDefault="00875E79" w:rsidP="00875E79">
      <w:pPr>
        <w:shd w:val="clear" w:color="auto" w:fill="FFFFFF" w:themeFill="background1"/>
        <w:spacing w:line="240" w:lineRule="auto"/>
        <w:jc w:val="center"/>
        <w:rPr>
          <w:rFonts w:ascii="Calibri" w:eastAsia="Calibri" w:hAnsi="Calibri" w:cs="Times New Roman"/>
          <w:b/>
          <w:bCs/>
          <w:i/>
          <w:iCs/>
          <w:highlight w:val="white"/>
        </w:rPr>
      </w:pPr>
    </w:p>
    <w:p w14:paraId="36AA06BF" w14:textId="77777777" w:rsidR="00875E79" w:rsidRPr="00875E79" w:rsidRDefault="00875E79" w:rsidP="00875E79">
      <w:pPr>
        <w:shd w:val="clear" w:color="auto" w:fill="FFFFFF" w:themeFill="background1"/>
        <w:spacing w:line="240" w:lineRule="auto"/>
        <w:jc w:val="center"/>
        <w:rPr>
          <w:rFonts w:ascii="Calibri" w:eastAsia="Calibri" w:hAnsi="Calibri" w:cs="Times New Roman"/>
          <w:i/>
          <w:iCs/>
          <w:highlight w:val="white"/>
        </w:rPr>
      </w:pPr>
      <w:r w:rsidRPr="00875E79">
        <w:rPr>
          <w:rFonts w:ascii="Calibri" w:eastAsia="Calibri" w:hAnsi="Calibri" w:cs="Times New Roman"/>
          <w:i/>
          <w:iCs/>
          <w:highlight w:val="white"/>
        </w:rPr>
        <w:t xml:space="preserve">Com 25 anos de experiência no setor, </w:t>
      </w:r>
      <w:proofErr w:type="spellStart"/>
      <w:r w:rsidRPr="00875E79">
        <w:rPr>
          <w:rFonts w:ascii="Calibri" w:eastAsia="Calibri" w:hAnsi="Calibri" w:cs="Times New Roman"/>
          <w:i/>
          <w:iCs/>
          <w:highlight w:val="white"/>
        </w:rPr>
        <w:t>Leledakis</w:t>
      </w:r>
      <w:proofErr w:type="spellEnd"/>
      <w:r w:rsidRPr="00875E79">
        <w:rPr>
          <w:rFonts w:ascii="Calibri" w:eastAsia="Calibri" w:hAnsi="Calibri" w:cs="Times New Roman"/>
          <w:i/>
          <w:iCs/>
          <w:highlight w:val="white"/>
        </w:rPr>
        <w:t xml:space="preserve"> é referência internacional e integra o seleto grupo de representantes do </w:t>
      </w:r>
      <w:proofErr w:type="spellStart"/>
      <w:r w:rsidRPr="00875E79">
        <w:rPr>
          <w:rFonts w:ascii="Calibri" w:eastAsia="Calibri" w:hAnsi="Calibri" w:cs="Times New Roman"/>
          <w:i/>
          <w:iCs/>
          <w:highlight w:val="white"/>
        </w:rPr>
        <w:t>Million</w:t>
      </w:r>
      <w:proofErr w:type="spellEnd"/>
      <w:r w:rsidRPr="00875E79">
        <w:rPr>
          <w:rFonts w:ascii="Calibri" w:eastAsia="Calibri" w:hAnsi="Calibri" w:cs="Times New Roman"/>
          <w:i/>
          <w:iCs/>
          <w:highlight w:val="white"/>
        </w:rPr>
        <w:t xml:space="preserve"> </w:t>
      </w:r>
      <w:proofErr w:type="spellStart"/>
      <w:r w:rsidRPr="00875E79">
        <w:rPr>
          <w:rFonts w:ascii="Calibri" w:eastAsia="Calibri" w:hAnsi="Calibri" w:cs="Times New Roman"/>
          <w:i/>
          <w:iCs/>
          <w:highlight w:val="white"/>
        </w:rPr>
        <w:t>Dollar</w:t>
      </w:r>
      <w:proofErr w:type="spellEnd"/>
      <w:r w:rsidRPr="00875E79">
        <w:rPr>
          <w:rFonts w:ascii="Calibri" w:eastAsia="Calibri" w:hAnsi="Calibri" w:cs="Times New Roman"/>
          <w:i/>
          <w:iCs/>
          <w:highlight w:val="white"/>
        </w:rPr>
        <w:t xml:space="preserve"> Round </w:t>
      </w:r>
      <w:proofErr w:type="spellStart"/>
      <w:r w:rsidRPr="00875E79">
        <w:rPr>
          <w:rFonts w:ascii="Calibri" w:eastAsia="Calibri" w:hAnsi="Calibri" w:cs="Times New Roman"/>
          <w:i/>
          <w:iCs/>
          <w:highlight w:val="white"/>
        </w:rPr>
        <w:t>Table</w:t>
      </w:r>
      <w:proofErr w:type="spellEnd"/>
      <w:r w:rsidRPr="00875E79">
        <w:rPr>
          <w:rFonts w:ascii="Calibri" w:eastAsia="Calibri" w:hAnsi="Calibri" w:cs="Times New Roman"/>
          <w:i/>
          <w:iCs/>
          <w:highlight w:val="white"/>
        </w:rPr>
        <w:t xml:space="preserve"> (MDRT)</w:t>
      </w:r>
    </w:p>
    <w:p w14:paraId="33D1AB0C" w14:textId="77777777" w:rsidR="00875E79" w:rsidRPr="00875E79" w:rsidRDefault="00875E79" w:rsidP="00875E79">
      <w:pPr>
        <w:shd w:val="clear" w:color="auto" w:fill="FFFFFF" w:themeFill="background1"/>
        <w:spacing w:line="240" w:lineRule="auto"/>
        <w:jc w:val="center"/>
        <w:rPr>
          <w:rFonts w:ascii="Calibri" w:eastAsia="Calibri" w:hAnsi="Calibri" w:cs="Times New Roman"/>
          <w:i/>
          <w:iCs/>
          <w:highlight w:val="white"/>
        </w:rPr>
      </w:pPr>
    </w:p>
    <w:p w14:paraId="0D9BC726" w14:textId="77777777" w:rsidR="00875E79" w:rsidRPr="00875E79" w:rsidRDefault="00875E79" w:rsidP="00875E79">
      <w:pPr>
        <w:shd w:val="clear" w:color="auto" w:fill="FFFFFF" w:themeFill="background1"/>
        <w:spacing w:line="240" w:lineRule="auto"/>
        <w:jc w:val="center"/>
        <w:rPr>
          <w:rFonts w:ascii="Calibri" w:eastAsia="Calibri" w:hAnsi="Calibri" w:cs="Times New Roman"/>
          <w:i/>
          <w:iCs/>
          <w:highlight w:val="white"/>
        </w:rPr>
      </w:pPr>
      <w:r w:rsidRPr="00875E79">
        <w:rPr>
          <w:rFonts w:ascii="Calibri" w:eastAsia="Calibri" w:hAnsi="Calibri" w:cs="Times New Roman"/>
          <w:b/>
          <w:bCs/>
          <w:i/>
          <w:iCs/>
          <w:highlight w:val="white"/>
        </w:rPr>
        <w:t xml:space="preserve">São Paulo, novembro de 2025 - </w:t>
      </w:r>
      <w:r w:rsidRPr="00875E79">
        <w:rPr>
          <w:rFonts w:ascii="Calibri" w:eastAsia="Calibri" w:hAnsi="Calibri" w:cs="Times New Roman"/>
          <w:i/>
          <w:iCs/>
          <w:highlight w:val="white"/>
        </w:rPr>
        <w:t xml:space="preserve">Durante visita à sede da </w:t>
      </w:r>
      <w:proofErr w:type="spellStart"/>
      <w:r w:rsidRPr="00875E79">
        <w:rPr>
          <w:rFonts w:ascii="Calibri" w:eastAsia="Calibri" w:hAnsi="Calibri" w:cs="Times New Roman"/>
          <w:i/>
          <w:iCs/>
          <w:highlight w:val="white"/>
        </w:rPr>
        <w:t>Omint</w:t>
      </w:r>
      <w:proofErr w:type="spellEnd"/>
      <w:r w:rsidRPr="00875E79">
        <w:rPr>
          <w:rFonts w:ascii="Calibri" w:eastAsia="Calibri" w:hAnsi="Calibri" w:cs="Times New Roman"/>
          <w:i/>
          <w:iCs/>
          <w:highlight w:val="white"/>
        </w:rPr>
        <w:t xml:space="preserve"> Seguros, em São Paulo, na última terça-feira (11), Panos </w:t>
      </w:r>
      <w:proofErr w:type="spellStart"/>
      <w:r w:rsidRPr="00875E79">
        <w:rPr>
          <w:rFonts w:ascii="Calibri" w:eastAsia="Calibri" w:hAnsi="Calibri" w:cs="Times New Roman"/>
          <w:i/>
          <w:iCs/>
          <w:highlight w:val="white"/>
        </w:rPr>
        <w:t>Leledakis</w:t>
      </w:r>
      <w:proofErr w:type="spellEnd"/>
      <w:r w:rsidRPr="00875E79">
        <w:rPr>
          <w:rFonts w:ascii="Calibri" w:eastAsia="Calibri" w:hAnsi="Calibri" w:cs="Times New Roman"/>
          <w:i/>
          <w:iCs/>
          <w:highlight w:val="white"/>
        </w:rPr>
        <w:t xml:space="preserve">, representante da </w:t>
      </w:r>
      <w:proofErr w:type="spellStart"/>
      <w:r w:rsidRPr="00875E79">
        <w:rPr>
          <w:rFonts w:ascii="Calibri" w:eastAsia="Calibri" w:hAnsi="Calibri" w:cs="Times New Roman"/>
          <w:i/>
          <w:iCs/>
          <w:highlight w:val="white"/>
        </w:rPr>
        <w:t>Million</w:t>
      </w:r>
      <w:proofErr w:type="spellEnd"/>
      <w:r w:rsidRPr="00875E79">
        <w:rPr>
          <w:rFonts w:ascii="Calibri" w:eastAsia="Calibri" w:hAnsi="Calibri" w:cs="Times New Roman"/>
          <w:i/>
          <w:iCs/>
          <w:highlight w:val="white"/>
        </w:rPr>
        <w:t xml:space="preserve"> </w:t>
      </w:r>
      <w:proofErr w:type="spellStart"/>
      <w:r w:rsidRPr="00875E79">
        <w:rPr>
          <w:rFonts w:ascii="Calibri" w:eastAsia="Calibri" w:hAnsi="Calibri" w:cs="Times New Roman"/>
          <w:i/>
          <w:iCs/>
          <w:highlight w:val="white"/>
        </w:rPr>
        <w:t>Dollar</w:t>
      </w:r>
      <w:proofErr w:type="spellEnd"/>
      <w:r w:rsidRPr="00875E79">
        <w:rPr>
          <w:rFonts w:ascii="Calibri" w:eastAsia="Calibri" w:hAnsi="Calibri" w:cs="Times New Roman"/>
          <w:i/>
          <w:iCs/>
          <w:highlight w:val="white"/>
        </w:rPr>
        <w:t xml:space="preserve"> Round </w:t>
      </w:r>
      <w:proofErr w:type="spellStart"/>
      <w:r w:rsidRPr="00875E79">
        <w:rPr>
          <w:rFonts w:ascii="Calibri" w:eastAsia="Calibri" w:hAnsi="Calibri" w:cs="Times New Roman"/>
          <w:i/>
          <w:iCs/>
          <w:highlight w:val="white"/>
        </w:rPr>
        <w:t>Table</w:t>
      </w:r>
      <w:proofErr w:type="spellEnd"/>
      <w:r w:rsidRPr="00875E79">
        <w:rPr>
          <w:rFonts w:ascii="Calibri" w:eastAsia="Calibri" w:hAnsi="Calibri" w:cs="Times New Roman"/>
          <w:i/>
          <w:iCs/>
          <w:highlight w:val="white"/>
        </w:rPr>
        <w:t xml:space="preserve"> (MDRT), associação internacional que reúne os corretores e consultores financeiros mais bem-sucedidos do mundo, reuniu-se com José Luiz </w:t>
      </w:r>
      <w:proofErr w:type="spellStart"/>
      <w:r w:rsidRPr="00875E79">
        <w:rPr>
          <w:rFonts w:ascii="Calibri" w:eastAsia="Calibri" w:hAnsi="Calibri" w:cs="Times New Roman"/>
          <w:i/>
          <w:iCs/>
          <w:highlight w:val="white"/>
        </w:rPr>
        <w:t>Florippes</w:t>
      </w:r>
      <w:proofErr w:type="spellEnd"/>
      <w:r w:rsidRPr="00875E79">
        <w:rPr>
          <w:rFonts w:ascii="Calibri" w:eastAsia="Calibri" w:hAnsi="Calibri" w:cs="Times New Roman"/>
          <w:i/>
          <w:iCs/>
          <w:highlight w:val="white"/>
        </w:rPr>
        <w:t xml:space="preserve">, diretor de vendas da </w:t>
      </w:r>
      <w:proofErr w:type="spellStart"/>
      <w:r w:rsidRPr="00875E79">
        <w:rPr>
          <w:rFonts w:ascii="Calibri" w:eastAsia="Calibri" w:hAnsi="Calibri" w:cs="Times New Roman"/>
          <w:i/>
          <w:iCs/>
          <w:highlight w:val="white"/>
        </w:rPr>
        <w:t>Omint</w:t>
      </w:r>
      <w:proofErr w:type="spellEnd"/>
      <w:r w:rsidRPr="00875E79">
        <w:rPr>
          <w:rFonts w:ascii="Calibri" w:eastAsia="Calibri" w:hAnsi="Calibri" w:cs="Times New Roman"/>
          <w:i/>
          <w:iCs/>
          <w:highlight w:val="white"/>
        </w:rPr>
        <w:t xml:space="preserve"> Seguros, e Anderson </w:t>
      </w:r>
      <w:proofErr w:type="spellStart"/>
      <w:r w:rsidRPr="00875E79">
        <w:rPr>
          <w:rFonts w:ascii="Calibri" w:eastAsia="Calibri" w:hAnsi="Calibri" w:cs="Times New Roman"/>
          <w:i/>
          <w:iCs/>
          <w:highlight w:val="white"/>
        </w:rPr>
        <w:t>Buzzulini</w:t>
      </w:r>
      <w:proofErr w:type="spellEnd"/>
      <w:r w:rsidRPr="00875E79">
        <w:rPr>
          <w:rFonts w:ascii="Calibri" w:eastAsia="Calibri" w:hAnsi="Calibri" w:cs="Times New Roman"/>
          <w:i/>
          <w:iCs/>
          <w:highlight w:val="white"/>
        </w:rPr>
        <w:t xml:space="preserve">, sócio da </w:t>
      </w:r>
      <w:proofErr w:type="spellStart"/>
      <w:r w:rsidRPr="00875E79">
        <w:rPr>
          <w:rFonts w:ascii="Calibri" w:eastAsia="Calibri" w:hAnsi="Calibri" w:cs="Times New Roman"/>
          <w:i/>
          <w:iCs/>
          <w:highlight w:val="white"/>
        </w:rPr>
        <w:t>Montu</w:t>
      </w:r>
      <w:proofErr w:type="spellEnd"/>
      <w:r w:rsidRPr="00875E79">
        <w:rPr>
          <w:rFonts w:ascii="Calibri" w:eastAsia="Calibri" w:hAnsi="Calibri" w:cs="Times New Roman"/>
          <w:i/>
          <w:iCs/>
          <w:highlight w:val="white"/>
        </w:rPr>
        <w:t xml:space="preserve"> Corretora, membro vitalício e presidente do comitê brasileiro do MDRT, para discutir o impacto da transformação tecnológica na evolução do mercado de seguros.</w:t>
      </w:r>
    </w:p>
    <w:p w14:paraId="2C33C3D7" w14:textId="77777777" w:rsidR="00875E79" w:rsidRPr="00875E79" w:rsidRDefault="00875E79" w:rsidP="00875E79">
      <w:pPr>
        <w:shd w:val="clear" w:color="auto" w:fill="FFFFFF" w:themeFill="background1"/>
        <w:spacing w:line="240" w:lineRule="auto"/>
        <w:jc w:val="center"/>
        <w:rPr>
          <w:rFonts w:ascii="Calibri" w:eastAsia="Calibri" w:hAnsi="Calibri" w:cs="Times New Roman"/>
          <w:i/>
          <w:iCs/>
          <w:highlight w:val="white"/>
        </w:rPr>
      </w:pPr>
    </w:p>
    <w:p w14:paraId="58ECCA13" w14:textId="77777777" w:rsidR="00875E79" w:rsidRPr="00875E79" w:rsidRDefault="00875E79" w:rsidP="00875E79">
      <w:pPr>
        <w:shd w:val="clear" w:color="auto" w:fill="FFFFFF" w:themeFill="background1"/>
        <w:spacing w:line="240" w:lineRule="auto"/>
        <w:jc w:val="center"/>
        <w:rPr>
          <w:rFonts w:ascii="Calibri" w:eastAsia="Calibri" w:hAnsi="Calibri" w:cs="Times New Roman"/>
          <w:i/>
          <w:iCs/>
          <w:highlight w:val="white"/>
        </w:rPr>
      </w:pPr>
      <w:r w:rsidRPr="00875E79">
        <w:rPr>
          <w:rFonts w:ascii="Calibri" w:eastAsia="Calibri" w:hAnsi="Calibri" w:cs="Times New Roman"/>
          <w:i/>
          <w:iCs/>
          <w:highlight w:val="white"/>
        </w:rPr>
        <w:t xml:space="preserve">Ao longo da visita, </w:t>
      </w:r>
      <w:proofErr w:type="spellStart"/>
      <w:r w:rsidRPr="00875E79">
        <w:rPr>
          <w:rFonts w:ascii="Calibri" w:eastAsia="Calibri" w:hAnsi="Calibri" w:cs="Times New Roman"/>
          <w:i/>
          <w:iCs/>
          <w:highlight w:val="white"/>
        </w:rPr>
        <w:t>Leledakis</w:t>
      </w:r>
      <w:proofErr w:type="spellEnd"/>
      <w:r w:rsidRPr="00875E79">
        <w:rPr>
          <w:rFonts w:ascii="Calibri" w:eastAsia="Calibri" w:hAnsi="Calibri" w:cs="Times New Roman"/>
          <w:i/>
          <w:iCs/>
          <w:highlight w:val="white"/>
        </w:rPr>
        <w:t xml:space="preserve"> enfatizou que a inovação tem redefinido o papel dos corretores, exigindo adaptação e o desenvolvimento de novas competências. “Estamos na era da inteligência artificial, uma realidade que já impacta o setor. Quem não se adaptar, ficará para trás”, alertou. Segundo ele, a IA permite otimizar processos, oferecer atendimentos mais personalizados e elevar a produtividade a patamares inéditos.</w:t>
      </w:r>
    </w:p>
    <w:p w14:paraId="0F1112DF" w14:textId="77777777" w:rsidR="00875E79" w:rsidRPr="00875E79" w:rsidRDefault="00875E79" w:rsidP="00875E79">
      <w:pPr>
        <w:shd w:val="clear" w:color="auto" w:fill="FFFFFF" w:themeFill="background1"/>
        <w:spacing w:line="240" w:lineRule="auto"/>
        <w:jc w:val="center"/>
        <w:rPr>
          <w:rFonts w:ascii="Calibri" w:eastAsia="Calibri" w:hAnsi="Calibri" w:cs="Times New Roman"/>
          <w:i/>
          <w:iCs/>
          <w:highlight w:val="white"/>
        </w:rPr>
      </w:pPr>
    </w:p>
    <w:p w14:paraId="1D0DB1EE" w14:textId="77777777" w:rsidR="00875E79" w:rsidRPr="00875E79" w:rsidRDefault="00875E79" w:rsidP="00875E79">
      <w:pPr>
        <w:shd w:val="clear" w:color="auto" w:fill="FFFFFF" w:themeFill="background1"/>
        <w:spacing w:line="240" w:lineRule="auto"/>
        <w:jc w:val="center"/>
        <w:rPr>
          <w:rFonts w:ascii="Calibri" w:eastAsia="Calibri" w:hAnsi="Calibri" w:cs="Times New Roman"/>
          <w:i/>
          <w:iCs/>
          <w:highlight w:val="white"/>
        </w:rPr>
      </w:pPr>
      <w:r w:rsidRPr="00875E79">
        <w:rPr>
          <w:rFonts w:ascii="Calibri" w:eastAsia="Calibri" w:hAnsi="Calibri" w:cs="Times New Roman"/>
          <w:i/>
          <w:iCs/>
          <w:highlight w:val="white"/>
        </w:rPr>
        <w:t>“A inteligência artificial vem redefinindo os negócios, desde a prospecção até o fechamento. Hoje, um consultor pode analisar reuniões, receber feedbacks personalizados e aprimorar seu desempenho como se tivesse um mentor pessoal disponível 24 horas por dia. Isso multiplica resultados e estabelece um novo padrão de eficiência”, analisou.</w:t>
      </w:r>
    </w:p>
    <w:p w14:paraId="316FC4CA" w14:textId="77777777" w:rsidR="00875E79" w:rsidRPr="00875E79" w:rsidRDefault="00875E79" w:rsidP="00875E79">
      <w:pPr>
        <w:shd w:val="clear" w:color="auto" w:fill="FFFFFF" w:themeFill="background1"/>
        <w:spacing w:line="240" w:lineRule="auto"/>
        <w:jc w:val="center"/>
        <w:rPr>
          <w:rFonts w:ascii="Calibri" w:eastAsia="Calibri" w:hAnsi="Calibri" w:cs="Times New Roman"/>
          <w:i/>
          <w:iCs/>
          <w:highlight w:val="white"/>
        </w:rPr>
      </w:pPr>
    </w:p>
    <w:p w14:paraId="27DD3E3E" w14:textId="77777777" w:rsidR="00875E79" w:rsidRPr="00875E79" w:rsidRDefault="00875E79" w:rsidP="00875E79">
      <w:pPr>
        <w:shd w:val="clear" w:color="auto" w:fill="FFFFFF" w:themeFill="background1"/>
        <w:spacing w:line="240" w:lineRule="auto"/>
        <w:jc w:val="center"/>
        <w:rPr>
          <w:rFonts w:ascii="Calibri" w:eastAsia="Calibri" w:hAnsi="Calibri" w:cs="Times New Roman"/>
          <w:i/>
          <w:iCs/>
          <w:highlight w:val="white"/>
        </w:rPr>
      </w:pPr>
      <w:r w:rsidRPr="00875E79">
        <w:rPr>
          <w:rFonts w:ascii="Calibri" w:eastAsia="Calibri" w:hAnsi="Calibri" w:cs="Times New Roman"/>
          <w:i/>
          <w:iCs/>
          <w:highlight w:val="white"/>
        </w:rPr>
        <w:t>Além dos avanços tecnológicos, o especialista chamou atenção para a mudança de mentalidade necessária no mercado, destacando que educação e empatia são fundamentais para ampliar a relevância do seguro de vida. “Precisamos criar uma cultura de proteção. O corretor do futuro é aquele que fala de cuidado e amor pela família, não apenas de produtos ou números. Educar o cliente emocionalmente é tão importante quanto oferecer boas soluções financeiras”, afirmou.</w:t>
      </w:r>
    </w:p>
    <w:p w14:paraId="6DA9A796" w14:textId="77777777" w:rsidR="00875E79" w:rsidRPr="00875E79" w:rsidRDefault="00875E79" w:rsidP="00875E79">
      <w:pPr>
        <w:shd w:val="clear" w:color="auto" w:fill="FFFFFF" w:themeFill="background1"/>
        <w:spacing w:line="240" w:lineRule="auto"/>
        <w:jc w:val="center"/>
        <w:rPr>
          <w:rFonts w:ascii="Calibri" w:eastAsia="Calibri" w:hAnsi="Calibri" w:cs="Times New Roman"/>
          <w:i/>
          <w:iCs/>
          <w:highlight w:val="white"/>
        </w:rPr>
      </w:pPr>
    </w:p>
    <w:p w14:paraId="208F283F" w14:textId="77777777" w:rsidR="00875E79" w:rsidRPr="00875E79" w:rsidRDefault="00875E79" w:rsidP="00875E79">
      <w:pPr>
        <w:shd w:val="clear" w:color="auto" w:fill="FFFFFF" w:themeFill="background1"/>
        <w:spacing w:line="240" w:lineRule="auto"/>
        <w:jc w:val="center"/>
        <w:rPr>
          <w:rFonts w:ascii="Calibri" w:eastAsia="Calibri" w:hAnsi="Calibri" w:cs="Times New Roman"/>
          <w:i/>
          <w:iCs/>
          <w:highlight w:val="white"/>
        </w:rPr>
      </w:pPr>
      <w:proofErr w:type="spellStart"/>
      <w:r w:rsidRPr="00875E79">
        <w:rPr>
          <w:rFonts w:ascii="Calibri" w:eastAsia="Calibri" w:hAnsi="Calibri" w:cs="Times New Roman"/>
          <w:i/>
          <w:iCs/>
          <w:highlight w:val="white"/>
        </w:rPr>
        <w:t>Leledakis</w:t>
      </w:r>
      <w:proofErr w:type="spellEnd"/>
      <w:r w:rsidRPr="00875E79">
        <w:rPr>
          <w:rFonts w:ascii="Calibri" w:eastAsia="Calibri" w:hAnsi="Calibri" w:cs="Times New Roman"/>
          <w:i/>
          <w:iCs/>
          <w:highlight w:val="white"/>
        </w:rPr>
        <w:t xml:space="preserve"> também ressaltou o papel estratégico da tecnologia e das redes sociais na democratização da comunicação e no fortalecimento da presença dos corretores junto aos clientes. “A IA tornou simples o que antes era complexo. Hoje, qualquer profissional pode usar ferramentas para criar roteiros, artigos e vídeos que gerem conexões reais com o público. O segredo não é apenas estar on-line, mas usar a tecnologia para ganhar tempo e investir em relacionamentos humanos. Essa é a verdadeira habilidade da nova era”, concluiu.</w:t>
      </w:r>
    </w:p>
    <w:p w14:paraId="2F07AB04" w14:textId="77777777" w:rsidR="00875E79" w:rsidRPr="00875E79" w:rsidRDefault="00875E79" w:rsidP="00875E79">
      <w:pPr>
        <w:shd w:val="clear" w:color="auto" w:fill="FFFFFF" w:themeFill="background1"/>
        <w:spacing w:line="240" w:lineRule="auto"/>
        <w:jc w:val="center"/>
        <w:rPr>
          <w:rFonts w:ascii="Calibri" w:eastAsia="Calibri" w:hAnsi="Calibri" w:cs="Times New Roman"/>
          <w:i/>
          <w:iCs/>
          <w:highlight w:val="white"/>
        </w:rPr>
      </w:pPr>
    </w:p>
    <w:p w14:paraId="54387FC9" w14:textId="77777777" w:rsidR="00875E79" w:rsidRPr="00875E79" w:rsidRDefault="00875E79" w:rsidP="00875E79">
      <w:pPr>
        <w:shd w:val="clear" w:color="auto" w:fill="FFFFFF" w:themeFill="background1"/>
        <w:spacing w:line="240" w:lineRule="auto"/>
        <w:jc w:val="center"/>
        <w:rPr>
          <w:rFonts w:ascii="Calibri" w:eastAsia="Calibri" w:hAnsi="Calibri" w:cs="Times New Roman"/>
          <w:i/>
          <w:iCs/>
          <w:highlight w:val="white"/>
        </w:rPr>
      </w:pPr>
      <w:proofErr w:type="spellStart"/>
      <w:r w:rsidRPr="00875E79">
        <w:rPr>
          <w:rFonts w:ascii="Calibri" w:eastAsia="Calibri" w:hAnsi="Calibri" w:cs="Times New Roman"/>
          <w:i/>
          <w:iCs/>
          <w:highlight w:val="white"/>
        </w:rPr>
        <w:t>Florippes</w:t>
      </w:r>
      <w:proofErr w:type="spellEnd"/>
      <w:r w:rsidRPr="00875E79">
        <w:rPr>
          <w:rFonts w:ascii="Calibri" w:eastAsia="Calibri" w:hAnsi="Calibri" w:cs="Times New Roman"/>
          <w:i/>
          <w:iCs/>
          <w:highlight w:val="white"/>
        </w:rPr>
        <w:t xml:space="preserve"> finalizou o encontro destacando o orgulho da companhia em ser reconhecida como uma MDRT </w:t>
      </w:r>
      <w:proofErr w:type="spellStart"/>
      <w:r w:rsidRPr="00875E79">
        <w:rPr>
          <w:rFonts w:ascii="Calibri" w:eastAsia="Calibri" w:hAnsi="Calibri" w:cs="Times New Roman"/>
          <w:i/>
          <w:iCs/>
          <w:highlight w:val="white"/>
        </w:rPr>
        <w:t>Company</w:t>
      </w:r>
      <w:proofErr w:type="spellEnd"/>
      <w:r w:rsidRPr="00875E79">
        <w:rPr>
          <w:rFonts w:ascii="Calibri" w:eastAsia="Calibri" w:hAnsi="Calibri" w:cs="Times New Roman"/>
          <w:i/>
          <w:iCs/>
          <w:highlight w:val="white"/>
        </w:rPr>
        <w:t xml:space="preserve">, reforçando o compromisso da </w:t>
      </w:r>
      <w:proofErr w:type="spellStart"/>
      <w:r w:rsidRPr="00875E79">
        <w:rPr>
          <w:rFonts w:ascii="Calibri" w:eastAsia="Calibri" w:hAnsi="Calibri" w:cs="Times New Roman"/>
          <w:i/>
          <w:iCs/>
          <w:highlight w:val="white"/>
        </w:rPr>
        <w:t>Omint</w:t>
      </w:r>
      <w:proofErr w:type="spellEnd"/>
      <w:r w:rsidRPr="00875E79">
        <w:rPr>
          <w:rFonts w:ascii="Calibri" w:eastAsia="Calibri" w:hAnsi="Calibri" w:cs="Times New Roman"/>
          <w:i/>
          <w:iCs/>
          <w:highlight w:val="white"/>
        </w:rPr>
        <w:t xml:space="preserve"> em proporcionar experiências transformadoras e oportunidades de desenvolvimento aos seus parceiros de negócios. “Receber Panos em nossa sede foi uma grande satisfação. Embora atuemos em cenários distintos, compartilhamos a visão de que o futuro do setor será cada vez mais orientado por tecnologia, propósito e valorização das relações humanas”, destacou o executivo.</w:t>
      </w:r>
    </w:p>
    <w:p w14:paraId="168B18DD" w14:textId="77777777" w:rsidR="00875E79" w:rsidRPr="00875E79" w:rsidRDefault="00875E79" w:rsidP="00875E79">
      <w:pPr>
        <w:shd w:val="clear" w:color="auto" w:fill="FFFFFF" w:themeFill="background1"/>
        <w:spacing w:line="240" w:lineRule="auto"/>
        <w:jc w:val="center"/>
        <w:rPr>
          <w:rFonts w:ascii="Calibri" w:eastAsia="Calibri" w:hAnsi="Calibri" w:cs="Times New Roman"/>
          <w:i/>
          <w:iCs/>
          <w:highlight w:val="white"/>
        </w:rPr>
      </w:pPr>
    </w:p>
    <w:p w14:paraId="76186CC6" w14:textId="30079CFB" w:rsidR="00AF76B1" w:rsidRDefault="00AF76B1" w:rsidP="00875E79">
      <w:pPr>
        <w:shd w:val="clear" w:color="auto" w:fill="FFFFFF" w:themeFill="background1"/>
        <w:spacing w:line="240" w:lineRule="auto"/>
        <w:jc w:val="center"/>
        <w:rPr>
          <w:highlight w:val="white"/>
        </w:rPr>
      </w:pPr>
    </w:p>
    <w:sectPr w:rsidR="00AF76B1">
      <w:headerReference w:type="default" r:id="rId10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63BC6" w14:textId="77777777" w:rsidR="00634A23" w:rsidRDefault="00634A23">
      <w:pPr>
        <w:spacing w:line="240" w:lineRule="auto"/>
      </w:pPr>
      <w:r>
        <w:separator/>
      </w:r>
    </w:p>
  </w:endnote>
  <w:endnote w:type="continuationSeparator" w:id="0">
    <w:p w14:paraId="66837483" w14:textId="77777777" w:rsidR="00634A23" w:rsidRDefault="00634A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5A94A" w14:textId="77777777" w:rsidR="00634A23" w:rsidRDefault="00634A23">
      <w:pPr>
        <w:spacing w:line="240" w:lineRule="auto"/>
      </w:pPr>
      <w:r>
        <w:separator/>
      </w:r>
    </w:p>
  </w:footnote>
  <w:footnote w:type="continuationSeparator" w:id="0">
    <w:p w14:paraId="74FBA5FC" w14:textId="77777777" w:rsidR="00634A23" w:rsidRDefault="00634A2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BC9FD" w14:textId="33A5B7AA" w:rsidR="00AF76B1" w:rsidRPr="00834401" w:rsidRDefault="00834401" w:rsidP="00834401">
    <w:pPr>
      <w:pStyle w:val="Cabealho"/>
      <w:jc w:val="center"/>
    </w:pPr>
    <w:r>
      <w:rPr>
        <w:rFonts w:ascii="Calibri" w:eastAsia="Calibri" w:hAnsi="Calibri" w:cs="Calibri"/>
        <w:noProof/>
      </w:rPr>
      <w:drawing>
        <wp:inline distT="0" distB="0" distL="0" distR="0" wp14:anchorId="7783B771" wp14:editId="13215D38">
          <wp:extent cx="1463321" cy="532571"/>
          <wp:effectExtent l="0" t="0" r="0" b="0"/>
          <wp:docPr id="1" name="image1.png" descr="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tipo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63321" cy="53257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F43DD3"/>
    <w:multiLevelType w:val="hybridMultilevel"/>
    <w:tmpl w:val="95380E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E45D2D"/>
    <w:multiLevelType w:val="hybridMultilevel"/>
    <w:tmpl w:val="821262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02939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268703536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6B1"/>
    <w:rsid w:val="00057D1B"/>
    <w:rsid w:val="00251E29"/>
    <w:rsid w:val="002B1B24"/>
    <w:rsid w:val="004466E9"/>
    <w:rsid w:val="004C68BE"/>
    <w:rsid w:val="00634A23"/>
    <w:rsid w:val="006903E5"/>
    <w:rsid w:val="006A3B15"/>
    <w:rsid w:val="007461F0"/>
    <w:rsid w:val="00834401"/>
    <w:rsid w:val="00875E79"/>
    <w:rsid w:val="00AF76B1"/>
    <w:rsid w:val="00B22EAF"/>
    <w:rsid w:val="00CF5E07"/>
    <w:rsid w:val="00E43392"/>
    <w:rsid w:val="00E62E75"/>
    <w:rsid w:val="00E92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7944B"/>
  <w15:docId w15:val="{DE238584-1489-46F6-B7C5-E1725D5A2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83440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34401"/>
  </w:style>
  <w:style w:type="paragraph" w:styleId="Rodap">
    <w:name w:val="footer"/>
    <w:basedOn w:val="Normal"/>
    <w:link w:val="RodapChar"/>
    <w:uiPriority w:val="99"/>
    <w:unhideWhenUsed/>
    <w:rsid w:val="0083440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34401"/>
  </w:style>
  <w:style w:type="character" w:styleId="Hyperlink">
    <w:name w:val="Hyperlink"/>
    <w:basedOn w:val="Fontepargpadro"/>
    <w:uiPriority w:val="99"/>
    <w:unhideWhenUsed/>
    <w:rsid w:val="00B22EAF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22E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96E3CCE3B1B614680F71D1E3D2F5AE7" ma:contentTypeVersion="23" ma:contentTypeDescription="Crie um novo documento." ma:contentTypeScope="" ma:versionID="0b4e9bc07f0315f7a5e14e5e133492b7">
  <xsd:schema xmlns:xsd="http://www.w3.org/2001/XMLSchema" xmlns:xs="http://www.w3.org/2001/XMLSchema" xmlns:p="http://schemas.microsoft.com/office/2006/metadata/properties" xmlns:ns1="http://schemas.microsoft.com/sharepoint/v3" xmlns:ns2="b96fe8b8-731e-409f-87c6-f0effde01b0a" xmlns:ns3="58f018c5-d5d9-43fe-89f5-aa2d7919325d" targetNamespace="http://schemas.microsoft.com/office/2006/metadata/properties" ma:root="true" ma:fieldsID="304c63659ff47da427c2c383a7441fee" ns1:_="" ns2:_="" ns3:_="">
    <xsd:import namespace="http://schemas.microsoft.com/sharepoint/v3"/>
    <xsd:import namespace="b96fe8b8-731e-409f-87c6-f0effde01b0a"/>
    <xsd:import namespace="58f018c5-d5d9-43fe-89f5-aa2d791932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6fe8b8-731e-409f-87c6-f0effde01b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dff36d8a-1165-43da-b5d2-2413c84520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018c5-d5d9-43fe-89f5-aa2d7919325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bd8c6d3-aa66-4f1b-a0ce-75b7937c553e}" ma:internalName="TaxCatchAll" ma:showField="CatchAllData" ma:web="58f018c5-d5d9-43fe-89f5-aa2d791932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b96fe8b8-731e-409f-87c6-f0effde01b0a">
      <Terms xmlns="http://schemas.microsoft.com/office/infopath/2007/PartnerControls"/>
    </lcf76f155ced4ddcb4097134ff3c332f>
    <TaxCatchAll xmlns="58f018c5-d5d9-43fe-89f5-aa2d7919325d" xsi:nil="true"/>
  </documentManagement>
</p:properties>
</file>

<file path=customXml/itemProps1.xml><?xml version="1.0" encoding="utf-8"?>
<ds:datastoreItem xmlns:ds="http://schemas.openxmlformats.org/officeDocument/2006/customXml" ds:itemID="{E7D8FAD4-23D5-4AF3-9FC3-F97C32CCA7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338AD0-F11C-443E-A2DD-F35064EF2A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96fe8b8-731e-409f-87c6-f0effde01b0a"/>
    <ds:schemaRef ds:uri="58f018c5-d5d9-43fe-89f5-aa2d791932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C3263F-189E-4F10-8204-E4052503343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96fe8b8-731e-409f-87c6-f0effde01b0a"/>
    <ds:schemaRef ds:uri="58f018c5-d5d9-43fe-89f5-aa2d791932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484</Words>
  <Characters>2616</Characters>
  <Application>Microsoft Office Word</Application>
  <DocSecurity>0</DocSecurity>
  <Lines>21</Lines>
  <Paragraphs>6</Paragraphs>
  <ScaleCrop>false</ScaleCrop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Lidiana Dourado Guedes</dc:creator>
  <cp:lastModifiedBy>Daniel da Silva Augusto</cp:lastModifiedBy>
  <cp:revision>2</cp:revision>
  <dcterms:created xsi:type="dcterms:W3CDTF">2025-12-15T19:23:00Z</dcterms:created>
  <dcterms:modified xsi:type="dcterms:W3CDTF">2025-12-15T19:23:00Z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715533b-9bc5-4d1b-913b-353a45cd6078_Enabled">
    <vt:lpwstr>true</vt:lpwstr>
  </property>
  <property fmtid="{D5CDD505-2E9C-101B-9397-08002B2CF9AE}" pid="3" name="MSIP_Label_b715533b-9bc5-4d1b-913b-353a45cd6078_SetDate">
    <vt:lpwstr>2025-10-31T12:30:01Z</vt:lpwstr>
  </property>
  <property fmtid="{D5CDD505-2E9C-101B-9397-08002B2CF9AE}" pid="4" name="MSIP_Label_b715533b-9bc5-4d1b-913b-353a45cd6078_Method">
    <vt:lpwstr>Privileged</vt:lpwstr>
  </property>
  <property fmtid="{D5CDD505-2E9C-101B-9397-08002B2CF9AE}" pid="5" name="MSIP_Label_b715533b-9bc5-4d1b-913b-353a45cd6078_Name">
    <vt:lpwstr>b715533b-9bc5-4d1b-913b-353a45cd6078</vt:lpwstr>
  </property>
  <property fmtid="{D5CDD505-2E9C-101B-9397-08002B2CF9AE}" pid="6" name="MSIP_Label_b715533b-9bc5-4d1b-913b-353a45cd6078_SiteId">
    <vt:lpwstr>8e210324-1d84-4b06-a9cd-c2efc18046df</vt:lpwstr>
  </property>
  <property fmtid="{D5CDD505-2E9C-101B-9397-08002B2CF9AE}" pid="7" name="MSIP_Label_b715533b-9bc5-4d1b-913b-353a45cd6078_ActionId">
    <vt:lpwstr>e170daec-6e4c-4f0f-971a-2d87ff8f2505</vt:lpwstr>
  </property>
  <property fmtid="{D5CDD505-2E9C-101B-9397-08002B2CF9AE}" pid="8" name="MSIP_Label_b715533b-9bc5-4d1b-913b-353a45cd6078_ContentBits">
    <vt:lpwstr>0</vt:lpwstr>
  </property>
  <property fmtid="{D5CDD505-2E9C-101B-9397-08002B2CF9AE}" pid="9" name="MSIP_Label_b715533b-9bc5-4d1b-913b-353a45cd6078_Tag">
    <vt:lpwstr>10, 0, 1, 1</vt:lpwstr>
  </property>
  <property fmtid="{D5CDD505-2E9C-101B-9397-08002B2CF9AE}" pid="10" name="ContentTypeId">
    <vt:lpwstr>0x010100796E3CCE3B1B614680F71D1E3D2F5AE7</vt:lpwstr>
  </property>
  <property fmtid="{D5CDD505-2E9C-101B-9397-08002B2CF9AE}" pid="11" name="docLang">
    <vt:lpwstr>pt</vt:lpwstr>
  </property>
  <property fmtid="{D5CDD505-2E9C-101B-9397-08002B2CF9AE}" pid="12" name="MediaServiceImageTags">
    <vt:lpwstr/>
  </property>
</Properties>
</file>