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b/>
          <w:bCs/>
        </w:rPr>
        <w:t>Omint Seguros participa do Smart Summit 2026, um dos principais eventos de investimentos do Rio de Janeiro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center"/>
        <w:rPr>
          <w:i/>
          <w:iCs/>
        </w:rPr>
      </w:pPr>
      <w:r>
        <w:rPr>
          <w:i/>
          <w:iCs/>
        </w:rPr>
        <w:t>José Luiz Florippes, diretor de vendas de seguro de vida da companhia, estava entre os palestrantes do encontro, que reúne especialistas para debater inovação, negócios e tendências de mercado</w:t>
      </w:r>
    </w:p>
    <w:p>
      <w:pPr>
        <w:pStyle w:val="Normal"/>
        <w:spacing w:lineRule="auto" w:line="240" w:before="0" w:after="0"/>
        <w:jc w:val="center"/>
        <w:rPr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 xml:space="preserve">São Paulo, março de 2026 </w:t>
      </w:r>
      <w:r>
        <w:rPr/>
        <w:t>- A Omint Seguros participou da 9ª edição do Smart Summit, que aconteceu nos dias 12 e 13 de março, no ExpoRio Cidade Nova. O evento reuniu investidores, empreendedores, empresas e profissionais em um ambiente dedicado à inovação, negócios e networking. Representando a seguradora, o diretor de vendas de seguro de vida, José Luiz Florippes, participou de um painel sobre “Seguro de vida como ferramenta de sucessão”.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“</w:t>
      </w:r>
      <w:r>
        <w:rPr/>
        <w:t>Nosso objetivo é contribuir para ampliar o debate sobre planejamento financeiro e gestão de riscos, mostrando como soluções de proteção patrimonial podem apoiar investidores e famílias na construção de estratégias mais seguras de longo prazo”, comentou Florippes.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Durante sua participação, o executivo abordou as mudanças na forma como o seguro de vida vem sendo incorporado às finanças pessoais, especialmente por profissionais com maior exposição ao risco de afastamento por doença, invalidez ou outros imprevistos que podem comprometer a renda.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Florippes destacou que a evolução dos produtos, hoje mais flexíveis e personalizados, tem contribuído para transformar a percepção sobre o seguro, que passa a ser visto não apenas como uma cobertura para morte, mas também como uma ferramenta estratégica para preservação patrimonial e respaldo financeiro ao longo de toda a vida.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“</w:t>
      </w:r>
      <w:r>
        <w:rPr/>
        <w:t>Eventos como o Smart Summit são fundamentais para ampliar o debate sobre investimentos e proteção financeira. O Rio de Janeiro tem se consolidado como um importante polo de negócios e encontros estratégicos para o mercado, reunindo profissionais e empresas que ajudam a impulsionar o desenvolvimento econômico do país”, analisou o executivo.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swiss"/>
    <w:pitch w:val="variable"/>
    <w:embedRegular r:id="rId1" w:fontKey="{01014A78-CABC-4EF0-12AC-5CD89AEFDE01}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1463675" cy="53213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1463675" cy="53213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TrueTypeFont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517fac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qFormat/>
    <w:rsid w:val="00517fa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517fac"/>
    <w:rPr>
      <w:b/>
      <w:bCs/>
      <w:sz w:val="20"/>
      <w:szCs w:val="20"/>
    </w:rPr>
  </w:style>
  <w:style w:type="character" w:styleId="CabealhoChar" w:customStyle="1">
    <w:name w:val="Cabeçalho Char"/>
    <w:basedOn w:val="DefaultParagraphFont"/>
    <w:uiPriority w:val="99"/>
    <w:qFormat/>
    <w:rsid w:val="00717a26"/>
    <w:rPr/>
  </w:style>
  <w:style w:type="character" w:styleId="RodapChar" w:customStyle="1">
    <w:name w:val="Rodapé Char"/>
    <w:basedOn w:val="DefaultParagraphFont"/>
    <w:uiPriority w:val="99"/>
    <w:qFormat/>
    <w:rsid w:val="00717a26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bCs/>
      <w:sz w:val="72"/>
      <w:szCs w:val="72"/>
    </w:rPr>
  </w:style>
  <w:style w:type="paragraph" w:styleId="CommentText">
    <w:name w:val="annotation text"/>
    <w:basedOn w:val="Normal"/>
    <w:link w:val="TextodecomentrioChar"/>
    <w:uiPriority w:val="99"/>
    <w:unhideWhenUsed/>
    <w:rsid w:val="00517fa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517fac"/>
    <w:pPr/>
    <w:rPr>
      <w:b/>
      <w:bCs/>
    </w:rPr>
  </w:style>
  <w:style w:type="paragraph" w:styleId="Revision">
    <w:name w:val="Revision"/>
    <w:uiPriority w:val="99"/>
    <w:semiHidden/>
    <w:qFormat/>
    <w:rsid w:val="00a02841"/>
    <w:pPr>
      <w:widowControl/>
      <w:bidi w:val="0"/>
      <w:spacing w:lineRule="auto" w:line="240"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17a26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17a26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snoE7nq8NQ6AaIbPAcPKEodtsng==">CgMxLjA4AHIhMVJ1VURfQjN2TmROSVRFVnUxVGdWMzZRNnBwaGUxQm94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bcec4dc42da9d4337a45db003dc37265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d680c33751da9f25b94cd58d10249df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EA18C-171B-4B75-9F3D-F891F204A807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0B604C33-F523-42B7-828E-2803CA2BE82A}"/>
</file>

<file path=customXml/itemProps4.xml><?xml version="1.0" encoding="utf-8"?>
<ds:datastoreItem xmlns:ds="http://schemas.openxmlformats.org/officeDocument/2006/customXml" ds:itemID="{9082634D-6211-4498-B51C-11C71F468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LibreOffice/26.2.0.3$Windows_X86_64 LibreOffice_project/620$Build-3</Application>
  <AppVersion>15.0000</AppVersion>
  <Pages>1</Pages>
  <Words>299</Words>
  <Characters>1666</Characters>
  <CharactersWithSpaces>1958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2026-03-12T18:02:00Z</dcterms:created>
  <dc:creator>Mônica Marzano</dc:creator>
  <dc:description/>
  <dc:language>pt-BR</dc:language>
  <cp:lastModifiedBy>Lidiana Dourado Guedes</cp:lastModifiedBy>
  <dcterms:modified xsi:type="dcterms:W3CDTF">2026-03-12T18:31:00Z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0x010100796E3CCE3B1B614680F71D1E3D2F5AE7</vt:lpwstr>
  </property>
  <property fmtid="{D5CDD505-2E9C-101B-9397-08002B2CF9AE}" pid="3" name="MSIP_Label_8a6cf364-210d-4065-b67f-4fe91240a0e9_ActionId">
    <vt:lpwstr>bd52530d-a07f-4115-b41b-5a60d2b2a7d7</vt:lpwstr>
  </property>
  <property fmtid="{D5CDD505-2E9C-101B-9397-08002B2CF9AE}" pid="4" name="MSIP_Label_8a6cf364-210d-4065-b67f-4fe91240a0e9_ContentBits">
    <vt:lpwstr>0</vt:lpwstr>
  </property>
  <property fmtid="{D5CDD505-2E9C-101B-9397-08002B2CF9AE}" pid="5" name="MSIP_Label_8a6cf364-210d-4065-b67f-4fe91240a0e9_Enabled">
    <vt:lpwstr>true</vt:lpwstr>
  </property>
  <property fmtid="{D5CDD505-2E9C-101B-9397-08002B2CF9AE}" pid="6" name="MSIP_Label_8a6cf364-210d-4065-b67f-4fe91240a0e9_Method">
    <vt:lpwstr>Standard</vt:lpwstr>
  </property>
  <property fmtid="{D5CDD505-2E9C-101B-9397-08002B2CF9AE}" pid="7" name="MSIP_Label_8a6cf364-210d-4065-b67f-4fe91240a0e9_Name">
    <vt:lpwstr>8a6cf364-210d-4065-b67f-4fe91240a0e9</vt:lpwstr>
  </property>
  <property fmtid="{D5CDD505-2E9C-101B-9397-08002B2CF9AE}" pid="8" name="MSIP_Label_8a6cf364-210d-4065-b67f-4fe91240a0e9_SetDate">
    <vt:lpwstr>2026-03-12T17:55:43Z</vt:lpwstr>
  </property>
  <property fmtid="{D5CDD505-2E9C-101B-9397-08002B2CF9AE}" pid="9" name="MSIP_Label_8a6cf364-210d-4065-b67f-4fe91240a0e9_SiteId">
    <vt:lpwstr>8e210324-1d84-4b06-a9cd-c2efc18046df</vt:lpwstr>
  </property>
  <property fmtid="{D5CDD505-2E9C-101B-9397-08002B2CF9AE}" pid="10" name="MSIP_Label_8a6cf364-210d-4065-b67f-4fe91240a0e9_Tag">
    <vt:lpwstr>10, 1, 2, 1</vt:lpwstr>
  </property>
</Properties>
</file>